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6124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8612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"Конституция Республики Алтай (Основной Закон)"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(принята Законом РА от 7 июня 1997 г. N 21-4)</w:t>
            </w:r>
            <w:r>
              <w:rPr>
                <w:sz w:val="48"/>
                <w:szCs w:val="48"/>
              </w:rPr>
              <w:br/>
              <w:t>(ред. от 13.06.2018)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861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68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86124">
      <w:pPr>
        <w:pStyle w:val="ConsPlusNormal"/>
        <w:jc w:val="both"/>
        <w:outlineLvl w:val="0"/>
      </w:pPr>
    </w:p>
    <w:p w:rsidR="00000000" w:rsidRDefault="00686124">
      <w:pPr>
        <w:pStyle w:val="ConsPlusNormal"/>
      </w:pPr>
      <w:r>
        <w:t>7 июня 1997 года</w:t>
      </w:r>
    </w:p>
    <w:p w:rsidR="00000000" w:rsidRDefault="00686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</w:pPr>
      <w:r>
        <w:t>КОНСТИТУЦИЯ РЕСПУБЛИКИ АЛТАЙ</w:t>
      </w:r>
    </w:p>
    <w:p w:rsidR="00000000" w:rsidRDefault="00686124">
      <w:pPr>
        <w:pStyle w:val="ConsPlusTitle"/>
        <w:jc w:val="center"/>
      </w:pPr>
      <w:r>
        <w:t>(Основной Закон)</w:t>
      </w:r>
    </w:p>
    <w:p w:rsidR="00000000" w:rsidRDefault="0068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Конституционных законов Республики Алтай</w:t>
            </w:r>
          </w:p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29.05.2007 </w:t>
            </w:r>
            <w:hyperlink r:id="rId6" w:history="1">
              <w:r>
                <w:rPr>
                  <w:color w:val="0000FF"/>
                </w:rPr>
                <w:t>N 2-КРЗ</w:t>
              </w:r>
            </w:hyperlink>
            <w:r>
              <w:rPr>
                <w:color w:val="392C69"/>
              </w:rPr>
              <w:t xml:space="preserve">, от 27.11.2007 </w:t>
            </w:r>
            <w:hyperlink r:id="rId7" w:history="1">
              <w:r>
                <w:rPr>
                  <w:color w:val="0000FF"/>
                </w:rPr>
                <w:t>N 5-КРЗ</w:t>
              </w:r>
            </w:hyperlink>
            <w:r>
              <w:rPr>
                <w:color w:val="392C69"/>
              </w:rPr>
              <w:t xml:space="preserve">, от 31.05.2010 </w:t>
            </w:r>
            <w:hyperlink r:id="rId8" w:history="1">
              <w:r>
                <w:rPr>
                  <w:color w:val="0000FF"/>
                </w:rPr>
                <w:t>N 1-КРЗ</w:t>
              </w:r>
            </w:hyperlink>
            <w:r>
              <w:rPr>
                <w:color w:val="392C69"/>
              </w:rPr>
              <w:t>,</w:t>
            </w:r>
          </w:p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31.05.2010 </w:t>
            </w:r>
            <w:hyperlink r:id="rId9" w:history="1">
              <w:r>
                <w:rPr>
                  <w:color w:val="0000FF"/>
                </w:rPr>
                <w:t>N 3-К</w:t>
              </w:r>
              <w:r>
                <w:rPr>
                  <w:color w:val="0000FF"/>
                </w:rPr>
                <w:t>РЗ</w:t>
              </w:r>
            </w:hyperlink>
            <w:r>
              <w:rPr>
                <w:color w:val="392C69"/>
              </w:rPr>
              <w:t xml:space="preserve">, от 03.11.2010 </w:t>
            </w:r>
            <w:hyperlink r:id="rId10" w:history="1">
              <w:r>
                <w:rPr>
                  <w:color w:val="0000FF"/>
                </w:rPr>
                <w:t>N 6-КРЗ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11" w:history="1">
              <w:r>
                <w:rPr>
                  <w:color w:val="0000FF"/>
                </w:rPr>
                <w:t>N 2-КРЗ</w:t>
              </w:r>
            </w:hyperlink>
            <w:r>
              <w:rPr>
                <w:color w:val="392C69"/>
              </w:rPr>
              <w:t>,</w:t>
            </w:r>
          </w:p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23.11.2011</w:t>
            </w:r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N 4-КРЗ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3" w:history="1">
              <w:r>
                <w:rPr>
                  <w:color w:val="0000FF"/>
                </w:rPr>
                <w:t>N 1-КРЗ</w:t>
              </w:r>
            </w:hyperlink>
            <w:r>
              <w:rPr>
                <w:color w:val="392C69"/>
              </w:rPr>
              <w:t xml:space="preserve">, от 07.07.2015 </w:t>
            </w:r>
            <w:hyperlink r:id="rId14" w:history="1">
              <w:r>
                <w:rPr>
                  <w:color w:val="0000FF"/>
                </w:rPr>
                <w:t>N 2-КРЗ</w:t>
              </w:r>
            </w:hyperlink>
            <w:r>
              <w:rPr>
                <w:color w:val="392C69"/>
              </w:rPr>
              <w:t>,</w:t>
            </w:r>
          </w:p>
          <w:p w:rsidR="00000000" w:rsidRDefault="0068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07.07.2015 </w:t>
            </w:r>
            <w:hyperlink r:id="rId15" w:history="1">
              <w:r>
                <w:rPr>
                  <w:color w:val="0000FF"/>
                </w:rPr>
                <w:t>N 3-КРЗ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6" w:history="1">
              <w:r>
                <w:rPr>
                  <w:color w:val="0000FF"/>
                </w:rPr>
                <w:t>N 1-КРЗ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Мы, полномочные представители многонационального народа Республики Алтай,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выражая его волю и интересы,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сознавая ответственность за обеспечение достойной жизни и благополучие для нынешнего и будущего поколений, сохранение и развитие культурных и духовных ценностей, укрепление государственности,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выражая приверженность принципам социальной справедливости, добра и преисполненные решимости создания правового и социального государства,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исходя из федеративного устройства, равноправия и самоопределения народов в Российской Федерации,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подтверждая историч</w:t>
      </w:r>
      <w:r>
        <w:t>ескую общность своей судьбы с Россией и ее многонациональным народом,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принимаем первую Конституцию Республики Алтай и провозглашаем ее Основным Законом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Добровольное вхождение алтайского народа в состав России и длительное нахождение под е</w:t>
      </w:r>
      <w:r>
        <w:t>е юрисдикцией создали условия для сохранения исторической территории, образования государственности, сохранения национальной самобытности и принятия первой Конституции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I</w:t>
      </w:r>
    </w:p>
    <w:p w:rsidR="00000000" w:rsidRDefault="00686124">
      <w:pPr>
        <w:pStyle w:val="ConsPlusTitle"/>
        <w:jc w:val="center"/>
      </w:pPr>
      <w:r>
        <w:t>ОСНОВЫ КОНСТИТУЦИОННОГО СТРОЯ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Республика Алтай есть равноправный субъект Российской Федерации, являющийся ее составной и неотделимой частью. Статус республики определяется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Конститу</w:t>
      </w:r>
      <w:r>
        <w:t>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имеет свою Конституцию, законодательство, территорию, государственные язы</w:t>
      </w:r>
      <w:r>
        <w:t>ки, систему органов государственной власти и местного самоуправления, государственные символы.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Республика Алтай провозглашает незыблемыми основами ее конституционного строя и деятельности принципы демократии, законности, народовластия, единства </w:t>
      </w:r>
      <w:r>
        <w:t>и целостности территории, равноправия народов, приоритета прав и свобод человека и гражданина, разделения властей, гармонии общечеловеческих и национальных ценностей.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признает, что человек, его жизнь и здоровье, честь и достоинс</w:t>
      </w:r>
      <w:r>
        <w:t xml:space="preserve">тво, личная неприкосновенность и безопасность, права и свободы являются высшей ценностью, и гарантирует их соблюдения и защиту на основе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</w:t>
      </w:r>
      <w:r>
        <w:t>конов, Конституции Республики Алтай, республиканских законов, а также общепризнанных принципов и норм международного права.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Республике Алтай запрещается пропаганда социального, расового, национального, религиозного или языкового превосходства.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Алтай, исходя из целостности Российской Федерации и равноправия ее субъектов, основывается на своей государственности как естественном, необходимом и законном условии, обеспечивающем ее самостоятельность и всю полноту государственной власти вне</w:t>
      </w:r>
      <w:r>
        <w:t xml:space="preserve"> пределов ведения Российской Федерации и предметов совместного ведения Российской Федерации и Республики Алтай, мирную жизнь народов республики, сохранение и развитие культурных и духовных ценностей.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на своей территории, вне пре</w:t>
      </w:r>
      <w:r>
        <w:t>делов ведения Российской Федерации и полномочий Российской Федерации по предметам совместного ведения Российской Федерации и Республики Алтай, обладает всей полнотой государственной власти.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Народ Республики Алтай осуществляет свою власть непосре</w:t>
      </w:r>
      <w:r>
        <w:t>дственно, а также через органы государственной власти и органы местного самоуправления.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Высшей формой осуществления власти народа являются референдумы и свободные выборы.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Конституция Республики Алтай гарантирует ответственность государственной власти перед народом и одинаковую ее доступность для всех граждан.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Государственная власть в Республике Алтай осуществляется на основе разделения ее на законодательную (пред</w:t>
      </w:r>
      <w:r>
        <w:t>ставительную), исполнительную и судебную.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Органы законодательной (представительной), исполнительной и судебной властей действуют самостоятельно, взаимодействуя друг с другом и не выходя за пределы своих полномочий.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Разграничение предметов ведения и полномо</w:t>
      </w:r>
      <w:r>
        <w:t xml:space="preserve">чий между органами государственной власти республики, порядок их взаимодействия устанавливаются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Конституцией Республики Алтай, </w:t>
      </w:r>
      <w:r>
        <w:t>законами Республики Алтай, а также Федеративным и иными договорами о разграничении предметов ведения и полномочий.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Государственную власть в Республике Алтай осуществляют Государственное Собрание - Эл Курултай Республики Алтай, Глава Республики А</w:t>
      </w:r>
      <w:r>
        <w:t>лтай, Правительство Республики Алтай и суды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признает и гарантирует местное самоуправление, которое в пределах своих полномочий самостоятельно.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Местное самоуправление организуется с учетом исторических, национал</w:t>
      </w:r>
      <w:r>
        <w:t>ьных, социально-экономических и других местных условий.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Территория Республики Алтай является исконной землей традиционного расселения ее коренного и других народов, обеспечивает сохранение их самобытности. Территория республики - часть территор</w:t>
      </w:r>
      <w:r>
        <w:t>ии Российской Федерации, она целостна, неотчуждаема, неделима, и ее граница не может быть изменена без согласия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Республике Алтай не допускаются создание и деятельность незаконных военизированных формирований.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Границы между Республикой А</w:t>
      </w:r>
      <w:r>
        <w:t xml:space="preserve">лтай и соседними субъектами Российской Федерации могут быть изменены только по взаимному их согласию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</w:t>
      </w:r>
      <w:r>
        <w:t xml:space="preserve"> Алтай в соответствии с федеральным законом имеет статус приграничной территории Российской Федерации.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Республика Алтай самостоятельно решает вопросы своего административно-территориального устройства в установленном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порядке.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Территория Республики Алтай определена границами: на юге - с Китайской Народной Республикой и Республикой Монголия, на западе - с Республикой Казахстан, на востоке</w:t>
      </w:r>
      <w:r>
        <w:t xml:space="preserve"> - с Республикой Тыва и Республикой Хакасия, на севере - с Алтайским краем и Кемеровской областью.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Республика Алтай не устанавливает свое гражданство, исходит из положения </w:t>
      </w:r>
      <w:hyperlink r:id="rId23" w:history="1">
        <w:r>
          <w:rPr>
            <w:color w:val="0000FF"/>
          </w:rPr>
          <w:t>Конс</w:t>
        </w:r>
        <w:r>
          <w:rPr>
            <w:color w:val="0000FF"/>
          </w:rPr>
          <w:t>титуции</w:t>
        </w:r>
      </w:hyperlink>
      <w:r>
        <w:t xml:space="preserve"> Российской Федерации о единстве гражданства в Российской Федерации и признает, что каждый гражданин Российской Федерации на территории республики обладает всеми правами и свободами и несет равные обязанности, предусмотренные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и Конституцией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Государственными языками в Республике Алтай являются алтайский и русский языки.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гарантирует всем ее народам п</w:t>
      </w:r>
      <w:r>
        <w:t>раво на сохранение родного языка, создание условий для его изучения и развития.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Алтайский язык является основой национального самосознания алтайского народа. Органы власти республики способствуют его возрождению, сохранению, развитию и расширению среды упо</w:t>
      </w:r>
      <w:r>
        <w:t>требления.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проводит единую социальную политику, направленную на создание и обеспечение достойной жизни и свободное развитие человека, обеспечивает свободу труда, экономической деятельности, предпринимательства, поддержку товаро</w:t>
      </w:r>
      <w:r>
        <w:t>производителей и добросовестной конкуренции.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признаются и защищаются равным образом частная, государственная, муниципальная и иные формы собственности.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Земля, недра, леса, растительный и животный мир, водные и </w:t>
      </w:r>
      <w:r>
        <w:t>другие природные ресурсы являются достоянием Республики Алтай и национальным богатством ее народа, используются и охраняются как основа его жизни и деятельности.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Вопросы владения, пользования и распоряжения природными ресурсами относятся к совместному веде</w:t>
      </w:r>
      <w:r>
        <w:t>нию Российской Федерации и Республики Алтай и регулируются федеральными и республиканскими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Владение, пользование и распоряжение природными богатствами не могут осуществляться в ущерб интересам народа, проживающего на соответствующей территории.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</w:t>
      </w:r>
      <w:r>
        <w:t>еспублика Алтай обеспечивает экологическую безопасность, рациональное природопользование, защиту уникальной территории республики и ее природно-заповедного фонда.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признается идеологическое и политическое многообразие.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Никакая</w:t>
      </w:r>
      <w:r>
        <w:t xml:space="preserve"> идеология не может устанавливаться и действовать в качестве государственной или обязательной.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гарантирует общественным объединениям равные правовые возможности в осуществлении своих программ и уставных полномочий.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Запрещается образование </w:t>
      </w:r>
      <w:r>
        <w:t xml:space="preserve">и деятельность общественных объединений, цели и действия которых направлены на насильственное изменение основ конституционного строя и целостности Российской Федерации и Республики Алтай, разжигание социальной, расовой, национальной и религиозной вражды и </w:t>
      </w:r>
      <w:r>
        <w:t>ненависти.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никакая религия не может устанавливаться в качестве государственной или обязательной.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19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Органы власти республики способствуют развитию культуры народов, проживающих в Республике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Алтай, я</w:t>
      </w:r>
      <w:r>
        <w:t>вляясь единственным очагом и хранителем алтайской национальной культуры, историко-культурного наследия, гарантирует их сохранение и развитие.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20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Конституция Республики Алтай и решения, принятые путем референдума в пределах полномочий Республики Ал</w:t>
      </w:r>
      <w:r>
        <w:t>тай, являются общеобязательными и обладающими прямым действием на всей территории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Законы и иные нормативные правовые акты, принимаемые в республике, не должны противоречить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Конституции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 xml:space="preserve">Органы государственной власти Республики Алтай, органы местного самоуправления, должностные лица, общественные объединения и граждане обязаны соблюдать </w:t>
      </w:r>
      <w:hyperlink r:id="rId26" w:history="1">
        <w:r>
          <w:rPr>
            <w:color w:val="0000FF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Законы Республики Алтай подлежат официальному опубликованию. Законы и иные</w:t>
      </w:r>
      <w:r>
        <w:t xml:space="preserve"> нормативные правовые акты, затрагивающие права, свободы и обязанности человека и гражданина, не могут применяться, если они не опубликованы для всеобщего сведения.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21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Положения первого раздела Конституции Республики Алтай составляют основы ее кон</w:t>
      </w:r>
      <w:r>
        <w:t>ституционного строя и не могут быть изменены иначе как в порядке, установленном настоящей Конституцией.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Другие положения настоящей Конституции не могут противоречить основам конституционного строя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II</w:t>
      </w:r>
    </w:p>
    <w:p w:rsidR="00000000" w:rsidRDefault="00686124">
      <w:pPr>
        <w:pStyle w:val="ConsPlusTitle"/>
        <w:jc w:val="center"/>
      </w:pPr>
      <w:r>
        <w:t>ПРАВОВОЙ СТАТУС ЧЕЛОВЕКА И ГРА</w:t>
      </w:r>
      <w:r>
        <w:t>ЖДАНИНА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I</w:t>
      </w:r>
    </w:p>
    <w:p w:rsidR="00000000" w:rsidRDefault="00686124">
      <w:pPr>
        <w:pStyle w:val="ConsPlusTitle"/>
        <w:jc w:val="center"/>
      </w:pPr>
      <w:r>
        <w:t>ОБЩИЕ ПОЛОЖЕНИЯ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 территории Республики Алтай гарантируется осуществление всех прав и свобод человека и гражданина независимо от национальности, расы, пола, языка, социального происхождения, рода занятий, общественного, должно</w:t>
      </w:r>
      <w:r>
        <w:t>стного и имущественного положения, образования, места жительства, политических, правовых, религиозных и иных убеждений, членства в общественных объединениях, а также других обстоятельств.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обеспечивает проживающим на ее территории народам з</w:t>
      </w:r>
      <w:r>
        <w:t>ащиту от посягательств на их этническую самобытность.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Все равны перед законом и судом. Женщина и мужчина имеют равные права, свободы и возможности для их реализации.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Права и свободы человека и гражданина, предусмотренные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</w:t>
      </w:r>
      <w:r>
        <w:t>нами, не могут быть ограничены Конституцией Республики Алтай и законами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Незнание закона не освобождает лицо от ответственности за его несоблюдение.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>Основные права и свободы человека неотчуждаемы, принадлежат ему от рождения и являются непосредственно действующими.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Осуществление прав и свобод человека и гражданина не должно нарушать права и свободы других лиц.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Права и свободы человека и гражданина определяют смысл, содержание и применение законов, деятельность органов государственной власти, местного самоуправления и</w:t>
      </w:r>
      <w:r>
        <w:t xml:space="preserve"> обеспечиваются правосудием.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Перечень прав и свобод человека, содержащийся в Конституции Республики Алтай, не является исчерпывающим, не отрицает и не умаляет других общепризнанных прав и свобод человека и гражданина.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гарантиру</w:t>
      </w:r>
      <w:r>
        <w:t>ет и обеспечивает защиту исконной среды обитания и традиционного самобытного уклада жизни и хозяйствования коренного народа и малочисленных этнических общностей в местах их компактного проживания в соответствии с федеральными и республиканскими законами, п</w:t>
      </w:r>
      <w:r>
        <w:t>ринципами и нормами международного права.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жизни и здоровья, п</w:t>
      </w:r>
      <w:r>
        <w:t>рав и законных интересов других граждан, обеспечения обороны и безопасности Российской Федерации 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 имеют юридической силы подзаконные акты, умаляющие или ограничивающие права и свободы человека и гражданина. Никто не может быть принужд</w:t>
      </w:r>
      <w:r>
        <w:t xml:space="preserve">ен к исполнению обязанностей, не предусмотренных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Конституцией Республики Алтай и законами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гражданин в</w:t>
      </w:r>
      <w:r>
        <w:t xml:space="preserve">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</w:t>
      </w:r>
      <w:r>
        <w:t>анина, если исчерпаны все имеющиеся в Российской Федерации внутригосударственные средства правовой защиты.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Действия, направленные на использование прав и свобод для насильственного изменения существующего конституционного строя Российской Федерации и Респу</w:t>
      </w:r>
      <w:r>
        <w:t>блики Алтай, пропаганды и разжигания межнациональной, социальной, религиозной вражды, насилия и войны, преследуются по закону.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возмещение государством вреда, причиненного незаконными действиями или бездействием государстве</w:t>
      </w:r>
      <w:r>
        <w:t>нных органов и их должностных лиц.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lastRenderedPageBreak/>
        <w:t>Глава II</w:t>
      </w:r>
    </w:p>
    <w:p w:rsidR="00000000" w:rsidRDefault="00686124">
      <w:pPr>
        <w:pStyle w:val="ConsPlusTitle"/>
        <w:jc w:val="center"/>
      </w:pPr>
      <w:r>
        <w:t>ГРАЖДАНСКИЕ И ПОЛИТИЧЕСКИЕ ПРАВА И СВОБОДЫ</w:t>
      </w:r>
    </w:p>
    <w:p w:rsidR="00000000" w:rsidRDefault="00686124">
      <w:pPr>
        <w:pStyle w:val="ConsPlusTitle"/>
        <w:jc w:val="center"/>
      </w:pPr>
      <w:r>
        <w:t>ГРАЖДАНИНА И ЧЕЛОВЕКА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Гражданин может самостоятельно в соответствии с законом осуществлять в полном объеме свои права и свободы с 18 лет.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Право на жизнь - неотъемлемое право каждого человека, данное ему от рождения. Жизнь, здоровье, личная свобода находятся под защитой государства и закона.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29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свободу и личную неприкосновенность.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Ограничение свободы, включая ар</w:t>
      </w:r>
      <w:r>
        <w:t>ест и задержание гражданина, допускается только в порядке, установленном федеральными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Никто не может быть подвергнут насилию, пыткам и другому жестокому или унижающему человеческое достоинство обращению или наказанию.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 один человек не может быт</w:t>
      </w:r>
      <w:r>
        <w:t>ь без его добровольного согласия подвергнут медицинским, научным, военным или иным опытам.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Жилище неприкосновенно. Никто не имеет права проникать в жилище против воли проживающих в нем лиц иначе как в случаях, установленных федеральным законом,</w:t>
      </w:r>
      <w:r>
        <w:t xml:space="preserve"> или на основании судебного решения.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защиту своей чести, достоинства и доброго имени, неприкосновенность частной жизни, личную и семейную тайну.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Сбор, хранение, использование и распространение информации о частной жизни лиц</w:t>
      </w:r>
      <w:r>
        <w:t>а без его согласия не допускается.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Граждане имеют право на ознакомление с документами и материалами, непосредственно затрагивающими их права и свободы, на получение относящейся к ним информации. Органы государственной власти и органы местного самоуправлени</w:t>
      </w:r>
      <w:r>
        <w:t>я, их должностные лица обязаны обеспечить граждан такой информацией, если иное не предусмотрено законом.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Каждый, кто законно находится на территории республики, имеет право на свободу передвижения, выбор места пребывания и жительства в пределах</w:t>
      </w:r>
      <w:r>
        <w:t xml:space="preserve"> Республики Алтай, свободный выезд за ее пределы и беспрепятственное возвращение.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Каждому гарантируется свобода мысли, слова, печати, выражения мнений и убеждений. Никто не может быть принужден к выражению своих мнений и убеждений или отказу от</w:t>
      </w:r>
      <w:r>
        <w:t xml:space="preserve"> них. Преследование за убеждения не допускается.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имеет право свободно искать, получать, передавать, производить и распространять информацию любым законным способом, ограничения этих прав могут устанавливаться только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Гарантируется свобода ма</w:t>
      </w:r>
      <w:r>
        <w:t>ссовой информации. Цензура запрещается.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Каждому гарантируется свобода совести и вероисповедания: право свободно исповедовать любую религию, в основе которой нет идей человеконенавистничества, национальной и расовой розни, либо не исповедовать н</w:t>
      </w:r>
      <w:r>
        <w:t>икакой, выбирать, иметь и распространять религиозные или иные убеждения и действовать в соответствии с ними при условии соблюдения закона.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вправе свободно определять и указывать свою национальную принадлежность. Никто не может быть прину</w:t>
      </w:r>
      <w:r>
        <w:t>жден к определению и указанию своей национальной принадлежности.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Оскорбление национального достоинства преследуется по закону.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пользование родным языком, свободный выбор языка общения, обучения, воспитания и творчества.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Запрещается ограничение прав и свобод граждан по признаку невладения государственными языками.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имеют право участвовать в управлении делами общества и государства как непосредственно, так и через своих представителей, а также избирать и</w:t>
      </w:r>
      <w:r>
        <w:t xml:space="preserve"> быть избранными в органы государственной власти, органы местного самоуправления и на выборные </w:t>
      </w:r>
      <w:r>
        <w:lastRenderedPageBreak/>
        <w:t>государственные или муниципальные должности, участвовать в отправлении правосудия.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Граждане имеют право равного доступа к государственной и муниципальной службе.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вправе собираться мирно, без оружия, проводить собрания, митинги, ш</w:t>
      </w:r>
      <w:r>
        <w:t>ествия, демонстрации и пикетирования в порядке, установленном законодательством.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39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имеют право на объединение в порядке, установленном федеральными законами. Свобода деятельности общественных объединений гарантируется.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Никто не может быт</w:t>
      </w:r>
      <w:r>
        <w:t>ь принужден к вступлению в какое-либо объединение или пребыванию в нем.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должностным лица</w:t>
      </w:r>
      <w:r>
        <w:t>м, руководителям предприятий независимо от форм собственности, которые в пределах своей компетенции обязаны рассмотреть обращения, принять по ним решения и дать мотивированный ответ в установленные законом сроки.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Решения государственных органов, органов ме</w:t>
      </w:r>
      <w:r>
        <w:t>стного самоуправления, общественных объединений и должностных лиц, ущемляющих права граждан, могут быть обжалованы в суд.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в целях защиты своих экономических и социальных интересов имеют право на забастовки. Никто не может быть принужден к организации и участию в забастовке. Порядок ее проведения определяется федеральным законом.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III</w:t>
      </w:r>
    </w:p>
    <w:p w:rsidR="00000000" w:rsidRDefault="00686124">
      <w:pPr>
        <w:pStyle w:val="ConsPlusTitle"/>
        <w:jc w:val="center"/>
      </w:pPr>
      <w:r>
        <w:t>ЭКОНОМИЧЕСКИЕ, СОЦИАЛЬНЫЕ И</w:t>
      </w:r>
      <w:r>
        <w:t xml:space="preserve"> КУЛЬТУРНЫЕ ПРАВА</w:t>
      </w:r>
    </w:p>
    <w:p w:rsidR="00000000" w:rsidRDefault="00686124">
      <w:pPr>
        <w:pStyle w:val="ConsPlusTitle"/>
        <w:jc w:val="center"/>
      </w:pPr>
      <w:r>
        <w:t>ГРАЖДАНИНА И ЧЕЛОВЕКА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вправе иметь имущество в собственности, владеть, пользоваться и распоряжаться им как единолично, так и совместно с другими лицами, а также свободно использовать свои способности и имущество для пре</w:t>
      </w:r>
      <w:r>
        <w:t>дпринимательской и иной, не запрещенной законом, экономической деятельности.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Никто не может быть лишен своего имущества иначе как по решению суда. Принудительное </w:t>
      </w:r>
      <w:r>
        <w:lastRenderedPageBreak/>
        <w:t>отчуждение имущества для государственных нужд может быть произведено только при условии предва</w:t>
      </w:r>
      <w:r>
        <w:t>рительного и равноценного возмещения. Право наследования гарантируется.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труд, то есть свободно распоряжаться своими способностями к труду, выбирать профессию, род занятий, место работы, заниматься предпринимательством.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</w:t>
      </w:r>
      <w:r>
        <w:t>дый имеет право на условия труда, отвечающие требованиям безопасности и гигиены, и на вознаграждение за труд не ниже установленного законом минимального размера его оплаты, а также на охрану труда и защиту трудовых прав работников на всех предприятиях, в у</w:t>
      </w:r>
      <w:r>
        <w:t>чреждениях и организациях независимо от форм собственности.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Отказ в трудоустройстве без законных оснований преследуется по закону.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гарантирует социальную защиту инвалидов, малообеспеченных и безработных.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о</w:t>
      </w:r>
      <w:r>
        <w:t>бразование, выбор форм его получения и вида образовательного учреждения.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В республике в соответствии с федеральным законом гарантируется общедоступность и бесплатность дошкольного, начального общего, основного общего, среднего (полного) общего образования </w:t>
      </w:r>
      <w:r>
        <w:t>и начального профессионального образования, дополнительного образования в общеобразовательных учреждениях, а также на конкурсной основе бесплатность среднего профессионального, высшего профессионального образования и послевузовского профессионального образ</w:t>
      </w:r>
      <w:r>
        <w:t>ования в государственных или в муниципальных образовательных учреждениях.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27.11.2007 N 5-КРЗ)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Получение основного общего образования обязательно.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обеспечивает разработку и реализацию региональных программ развития образования с учетом национальных и региональных социально-экономических, экологических, культурных, этнокультурных, де</w:t>
      </w:r>
      <w:r>
        <w:t>мографических и других особенностей.</w:t>
      </w:r>
    </w:p>
    <w:p w:rsidR="00000000" w:rsidRDefault="00686124">
      <w:pPr>
        <w:pStyle w:val="ConsPlusNormal"/>
        <w:jc w:val="both"/>
      </w:pPr>
      <w:r>
        <w:t xml:space="preserve">(часть четвертая в ред. Конституционного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19.10.2011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имеют право на жилище. Никто не может быть произвольно лишен жилья.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фонда, поощряют жилищное строи</w:t>
      </w:r>
      <w:r>
        <w:t>тельство.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Малоимущим, инвалидам и иным указанным в законе гражданам, нуждающимся в жилище, </w:t>
      </w:r>
      <w:r>
        <w:lastRenderedPageBreak/>
        <w:t>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</w:t>
      </w:r>
      <w:r>
        <w:t>тья 46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отдых и досуг. Это право обеспечивается установлением продолжительности рабочей недели и рабочего дня, предоставлением ежегодных оплачиваемых отпусков, выходных и праздничных дней, сокращенных рабочих дней для ряда профессий и</w:t>
      </w:r>
      <w:r>
        <w:t xml:space="preserve"> работ, а также созданием условий для полезного использования свободного времени.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охрану здоровья и медицинскую помощь. В государственных и муниципальных лечебных учреждениях медицинская помощь оказывается гражданам беспла</w:t>
      </w:r>
      <w:r>
        <w:t>тно за счет средств бюджета, страховых взносов и других поступлений.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Платная медицинская помощь допускается в соответствии с федеральным и республиканским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Российская Федерация и Республика Алтай финансируют программы охраны и укрепления здоровья </w:t>
      </w:r>
      <w:r>
        <w:t>населения, принимают меры по развитию государственной, муниципальной, частной системы здравоохранения, поощряют деятельность, способствующую укреплению здоровья человека, развитию физической культуры и спорта, обеспечению охраны природной среды и санитарно</w:t>
      </w:r>
      <w:r>
        <w:t>-эпидемиологического благополучия населения.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Сокрытие должностными ли</w:t>
      </w:r>
      <w:r>
        <w:t>цами фактов и обстоятельств, создающих угрозу для жизни и здоровья людей, влечет за собой ответственность в порядке, установленном федеральным законом.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имеет право на социальную защиту и материальное обеспечение по возрасту, инвалидности</w:t>
      </w:r>
      <w:r>
        <w:t>, в случае болезни, полной или частичной утраты трудоспособности, при рождении ребенка и до достижения им установленного законом возраста, в случае потери кормильца, а также по другим основаниям и в размерах, предусмотренных федеральным и республиканским з</w:t>
      </w:r>
      <w:r>
        <w:t>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республике гарантируется установленный федеральным законодательством прожиточный минимум.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гарантирует социальное обеспечение и страхование, поощряет различные формы общественной социальной помощи и благотворительность.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49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Семья, материнство, отцовство и детство находятся под защитой государства и закона.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проявляет особую заботу о содержании, воспитании и образовании детей-сирот, инвалидов и детей, лишенных родительского попечения, поощряет благот</w:t>
      </w:r>
      <w:r>
        <w:t>ворительную деятельность по отношению к детям.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Занятие общественно-полезным трудом, почитание старших, уважение к женщине, любовь к Отечеству признаются основополагающими направлениями в воспитании детей в семье, школе и обществе.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</w:t>
      </w:r>
      <w:r>
        <w:t>тай принимает меры по сохранению и развитию культуры, науки, духовных ценностей, историко-культурного наследия, самобытности традиций, обычаев всех народов, населяющих республику.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Территории, имеющие особые религиозные и культовые значения, подлежат охране</w:t>
      </w:r>
      <w:r>
        <w:t>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Для уникальных культурных ценностей Республики Алтай может устанавливаться особый правовой режим, и они включаются в государственный реестр национального достояния республики.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Каждому гарантируется свобода литературного, художественного, науч</w:t>
      </w:r>
      <w:r>
        <w:t>ного, технического и других видов творчества. Интеллектуальная собственность охраняется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имеет право на участие в культурной жизни и на доступ к культурным ценностям.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IV</w:t>
      </w:r>
    </w:p>
    <w:p w:rsidR="00000000" w:rsidRDefault="00686124">
      <w:pPr>
        <w:pStyle w:val="ConsPlusTitle"/>
        <w:jc w:val="center"/>
      </w:pPr>
      <w:r>
        <w:t>ГАРАНТИИ ПРАВ И СВОБОД ГРАЖДАНИНА И ЧЕЛОВЕКА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гарантируется защита каждого человека и гражданина от незаконных посягательств на его права и свободы.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Каждый вправе защищать свои права и свободы, а также права и свободы других лиц всеми способами, не запрещенными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Каждому гарантируется судебная защита его прав и свобод, а также право на квалифицированную юридическую помощь. В случаях, предусмотренных законом, юридическая помощь оказывается бесплатно.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обеспечивает потерпевшим от преступлений, злоупо</w:t>
      </w:r>
      <w:r>
        <w:t xml:space="preserve">треблений и иных </w:t>
      </w:r>
      <w:r>
        <w:lastRenderedPageBreak/>
        <w:t>правонарушений доступ к правосудию и компенсацию причиненного ущерба.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Каждому задержанному, заключенному под стражу, обвиняемому в совершении преступления, гарантируются права, предусмотренные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Виновность лица в совершении преступления может быть установлена только вступившим в законную силу приговором суда. Обвиняемый не обязан доказывать свою невинов</w:t>
      </w:r>
      <w:r>
        <w:t>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При осуществлении правосудия не допускается использование доказательств, не исследованных в судебном заседании и полученных с нарушением федерального закона. Неустранимые сомнения в виновности лица толкуются в пользу обвиняемого.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Закон Р</w:t>
      </w:r>
      <w:r>
        <w:t>еспублики Алтай, устанавливающий или усиливающий юридическую ответственность лица, или ухудшающий предусмотренные социальные нормы, обратной силы не имеет.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Никто не может нести ответственность за деяния, которые в момент их совершения не признавались право</w:t>
      </w:r>
      <w:r>
        <w:t>нарушением.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Если после совершения правонарушения ответственность за него отменена или смягчена, применяется новый закон.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Никто не обязан свидетельствовать против самого себя, своего супруга и близких родственников, круг которых определен законо</w:t>
      </w:r>
      <w:r>
        <w:t>м. Федеральным законом могут устанавливаться иные случаи освобождения от обязанности давать показания.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V</w:t>
      </w:r>
    </w:p>
    <w:p w:rsidR="00000000" w:rsidRDefault="00686124">
      <w:pPr>
        <w:pStyle w:val="ConsPlusTitle"/>
        <w:jc w:val="center"/>
      </w:pPr>
      <w:r>
        <w:t>ОБЯЗАННОСТИ ГРАЖДАНИНА И ЧЕЛОВЕКА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Осуществление прав и свобод человека и гражданина неотделимо от исполнения им своих обязанностей, выполнение которых необходимо для обеспечения личных, общественных и государственных интересов.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Лица, находящиеся на территории Республики Алтай, </w:t>
      </w:r>
      <w:r>
        <w:t xml:space="preserve">не являющиеся гражданами Российской Федерации, обязаны соблюдать </w:t>
      </w:r>
      <w:hyperlink r:id="rId36" w:history="1">
        <w:r>
          <w:rPr>
            <w:color w:val="0000FF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Республики Алтай, уважать п</w:t>
      </w:r>
      <w:r>
        <w:t xml:space="preserve">рава и свободы, </w:t>
      </w:r>
      <w:r>
        <w:lastRenderedPageBreak/>
        <w:t>честь и достоинство других лиц.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59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Забота о детях, их воспитание, содержание и обучение - равное право и обязанность родителей. Родители или лица, их заменяющие, должны обеспечить получение детьми среднего (полного) общего образова</w:t>
      </w:r>
      <w:r>
        <w:t>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Совершеннолетние трудоспособные дети обязаны заботиться о своих нетрудоспособных родителях и оказывать им помощь.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богатствам, обеспечивать экологическую без</w:t>
      </w:r>
      <w:r>
        <w:t>опасность. Республика Алтай устанавливает перечень особо охраняемых территорий и объектов природы, виды растений и животных, занесенных в Красную книгу республики.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Землепользователи, учитывая своеобразие горной территории республики, обязаны бережно относи</w:t>
      </w:r>
      <w:r>
        <w:t>ться к земле, повышать ее плодородие и рационально использовать природные ресурсы.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обязан беречь памятники истории, культуры и природы.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Неповтор</w:t>
      </w:r>
      <w:r>
        <w:t>имые и уникальные природные объекты, памятники истории, археологии и культурные ценности подлежат особой охране.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обязан уважать культуру, обычаи, традиционный образ жизни народов республики, содействовать их возрождению, сохранению и раз</w:t>
      </w:r>
      <w:r>
        <w:t>витию.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обязан платить налоги и сборы в порядке и размерах, установленных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Законы и иные правовые акты, устанавливающие новые налоги или ухудшающие положение налогоплательщиков, обратной силы не имеют.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Защита Отечества</w:t>
      </w:r>
      <w:r>
        <w:t xml:space="preserve"> является долгом и обязанностью каждого гражданина.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Привлечение граждан к военной либо заменяющей ее службе, прохождение, а также освобождение от нее устанавливаются федеральным </w:t>
      </w:r>
      <w:hyperlink r:id="rId37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Каждый должен уважительно относиться к государственным символам: флагу, гербу и гимну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Надругательство над государственными символами преследуется по закону.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66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условиях чрезвычайного положения для обеспечения бе</w:t>
      </w:r>
      <w:r>
        <w:t>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</w:t>
      </w:r>
      <w:r>
        <w:t>нием пределов и сроков их действия.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III</w:t>
      </w:r>
    </w:p>
    <w:p w:rsidR="00000000" w:rsidRDefault="00686124">
      <w:pPr>
        <w:pStyle w:val="ConsPlusTitle"/>
        <w:jc w:val="center"/>
      </w:pPr>
      <w:r>
        <w:t>АДМИНИСТРАТИВНО-ТЕРРИТОРИАЛЬНОЕ УСТРОЙСТВО</w:t>
      </w:r>
    </w:p>
    <w:p w:rsidR="00000000" w:rsidRDefault="00686124">
      <w:pPr>
        <w:pStyle w:val="ConsPlusTitle"/>
        <w:jc w:val="center"/>
      </w:pPr>
      <w:r>
        <w:t>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67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Административно-территориальное устройство республики строится на принципах целостности и неделимости ее территории, сохранения естественно-исторического расселения и максимального обеспечения интересов, прав и свобод граждан, социально-экономического разв</w:t>
      </w:r>
      <w:r>
        <w:t>ития каждой административно-территориальной единицы.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решения вопросов административно-территориального устройства республики, образования, объединения, преобразования, упразднения, установление и изменение границ и наименований административно-терр</w:t>
      </w:r>
      <w:r>
        <w:t xml:space="preserve">иториальных единиц и населенных пунктов устанавливаются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68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состоит из следующих административно-территориальных образований: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гор</w:t>
      </w:r>
      <w:r>
        <w:t>ода Горно-Алтайска;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районов (аймаков): Кош-Агачского, Майминского, Онгудайского, Турочакского, Улаганского, Усть-Канского, Усть-Коксинского, Чемальского, Чойского и Шебалинского;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населенных пунктов, находящихся в составе районов (аймаков).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Наименования айм</w:t>
      </w:r>
      <w:r>
        <w:t>ак и район равнозначны.</w:t>
      </w:r>
    </w:p>
    <w:p w:rsidR="00000000" w:rsidRDefault="00686124">
      <w:pPr>
        <w:pStyle w:val="ConsPlusNormal"/>
        <w:jc w:val="both"/>
      </w:pPr>
      <w:r>
        <w:t xml:space="preserve">(часть вторая введена Конституционным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69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Статус города, районов (аймаков) и насе</w:t>
      </w:r>
      <w:r>
        <w:t>ленных пунктов, их границы не могут быть изменены без согласия их представительных органов власти и местного самоуправления и без учета мнения населения соответствующей территории.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Административно-территориальным единицам, в зависимости от особенностей нац</w:t>
      </w:r>
      <w:r>
        <w:t xml:space="preserve">ионального, этнического состава населения, его компактного проживания и иных обстоятельств, может предоставляться статус национально-территориальных образований в порядке, установленном республиканским </w:t>
      </w:r>
      <w:hyperlink r:id="rId4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IV</w:t>
      </w:r>
    </w:p>
    <w:p w:rsidR="00000000" w:rsidRDefault="00686124">
      <w:pPr>
        <w:pStyle w:val="ConsPlusTitle"/>
        <w:jc w:val="center"/>
      </w:pPr>
      <w:r>
        <w:t>ОСНОВЫ ЭКОНОМИКИ И ФИНАНСОВАЯ СИСТЕМА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Основу экономики Республики Алтай составляет социально ориентированное, регулируемое государством рыночное хозяйство.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Земля и другие природные ресурсы могут находиться в частной, государственной, муниципальной и иных формах собственности, право на которую приобретается на основании и в пределах, устанавливаемых федеральными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Право собственности охраняется законом</w:t>
      </w:r>
      <w:r>
        <w:t>, не может осуществляться в ущерб правам и охраняемым законом интересам других собственников.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72</w:t>
      </w:r>
    </w:p>
    <w:p w:rsidR="00000000" w:rsidRDefault="00686124">
      <w:pPr>
        <w:pStyle w:val="ConsPlusNormal"/>
        <w:ind w:firstLine="540"/>
        <w:jc w:val="both"/>
      </w:pPr>
      <w:r>
        <w:t xml:space="preserve">(в ред. Конституционного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07.0</w:t>
      </w:r>
      <w:r>
        <w:t>7.2015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Финансовую систему Республики Алтай составляют средства республиканского и местных бюджетов, внебюджетных фондов, а также средства, поступающие из бюджетной системы Российской Федерации, кредитные ресурсы, финансовые ресурсы организаций, и</w:t>
      </w:r>
      <w:r>
        <w:t>нвестиционных и иных фондов, общественных объединений и граждан.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Республика Алтай в пределах собственного ведения вправе устанавливать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республиканские налоги, сборы и другие обязательные платежи и льготы по ним.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 территории Республики Алтай гарантируется единство экономического пространства, свободное перемещение товаров, услуг и финансовых средств в соответствии с федераль</w:t>
      </w:r>
      <w:r>
        <w:t>ным законодательством и законодательством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Единая финансово-кредитная, налоговая и ценовая политика в Республике Алтай проводится на основе федеральных законов.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1"/>
      </w:pPr>
      <w:r>
        <w:t>Статья 75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>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республики, интересам населения, окружающей среде в порядке, установленном федеральным законодательством.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V</w:t>
      </w:r>
    </w:p>
    <w:p w:rsidR="00000000" w:rsidRDefault="00686124">
      <w:pPr>
        <w:pStyle w:val="ConsPlusTitle"/>
        <w:jc w:val="center"/>
      </w:pPr>
      <w:r>
        <w:t>ГОСУДАРСТВЕННОЕ УСТРОЙСТВО РЕСПУБЛИКИ АЛТАЙ.</w:t>
      </w:r>
    </w:p>
    <w:p w:rsidR="00000000" w:rsidRDefault="00686124">
      <w:pPr>
        <w:pStyle w:val="ConsPlusTitle"/>
        <w:jc w:val="center"/>
      </w:pPr>
      <w:r>
        <w:t>ОРГАНИЗАЦИЯ ГОСУДАРСТВЕННОЙ ВЛАСТИ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VI</w:t>
      </w:r>
    </w:p>
    <w:p w:rsidR="00000000" w:rsidRDefault="00686124">
      <w:pPr>
        <w:pStyle w:val="ConsPlusTitle"/>
        <w:jc w:val="center"/>
      </w:pPr>
      <w:r>
        <w:t>РЕСПУБЛИКА АЛТАЙ - СУБЪЕКТ РОССИЙСКОЙ ФЕДЕРАЦИИ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76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образована в соответствии с федеральным законом путем преобразования Горно-Алтайской авто</w:t>
      </w:r>
      <w:r>
        <w:t>номной области в республику в составе Российской Федерации как результат развития в России федерализма, реализации прав алтайского народа на самоопределение.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День образования Республики Алтай - 3 июля 1991 года считается Днем Республики.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Органы государстве</w:t>
      </w:r>
      <w:r>
        <w:t xml:space="preserve">нной власти Республики Алтай строят свои взаимоотношения с федеральными органами государственной власти, исходя из необходимости сохранения ее единства и целостности, защиты интересов всего многонационального народа Республики Алтай, основываясь на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Федеративном Договоре и Конституции Республики Алтай, взаимоуважении и взаимной ответственности.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Государственно-правовой статус и границы территории Республик</w:t>
      </w:r>
      <w:r>
        <w:t>и Алтай не могут быть изменены без согласия народа Республики Алтай, выраженного путем референдума.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77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Разграничение предметов ведения и полномочий между органами государственной власти Российской Федерации и органами государственной власти Респуб</w:t>
      </w:r>
      <w:r>
        <w:t xml:space="preserve">лики Алтай осуществляется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Федеративным договором и иными договорами о разграничении предметов ведения и полномочий, заключенными в соответствии с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78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Органы государственной власти Республики Алтай участвуют в осуществлении федеральных полномочий в пределах и формах, установленных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законо</w:t>
      </w:r>
      <w:r>
        <w:t>дательством.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Республиканские органы государственной власти содействуют федеральным органам власти в осуществлении ими своих полномочий на территории республики.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79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По предметам совместного ведения Российской Федерации и Республики Алтай издаются ф</w:t>
      </w:r>
      <w:r>
        <w:t>едеральные законы,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подготовки проекта федерального закона по вопросам совместног</w:t>
      </w:r>
      <w:r>
        <w:t>о ведения, его согласования и принятия устанавливается федеральным законодательством.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До принятия федеральных законов по предметам совместного ведения Республики Алтай и Российской Федерации Республика Алтай вправе осуществлять по этим вопросам собственное</w:t>
      </w:r>
      <w:r>
        <w:t xml:space="preserve"> правовое регулирование, которое после принятия соответствующего федерального закона приводится в соответствие с ним и действует в части, не противоречащей федеральному законодательству.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самостоятельно и в полном объеме осущест</w:t>
      </w:r>
      <w:r>
        <w:t>вляет правовое регулирование только по вопросам, находящимся в ее ведении.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ведении Республики Алтай находятся: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а) принятие Конституции Республики Алтай, внесение изменений и дополнений в Конституцию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б) принятие республиканских законов, </w:t>
      </w:r>
      <w:r>
        <w:t>контроль за их соблюдением;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в) решение вопросов административно-территориального устройства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г) установление системы органов государственной власти, порядка их организации и деятельности в соответствии с основами конституционного строя Рос</w:t>
      </w:r>
      <w:r>
        <w:t>сийской Федерации и общими принципами организации представительных и исполнительных органов власти в Российской Федерации;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д) регулирование республиканской собственности Республики Алтай и установление порядка владения, пользования и распоряжения;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е) приня</w:t>
      </w:r>
      <w:r>
        <w:t>тие республиканских программ в области государственного, экономического, социального, культурного и экологического развития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ж) рассмотрение республиканского бюджета Республики Алтай, бюджетов территориальных государственных внебюджетных ф</w:t>
      </w:r>
      <w:r>
        <w:t>ондов Республики Алтай, установление республиканских налогов и сборов;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з) решение вопросов изъятия и предоставления земель в соответствии с федеральным законодательством и законодательством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и) осуществление международных и внешнеэкономиче</w:t>
      </w:r>
      <w:r>
        <w:t xml:space="preserve">ских связей Республики Алтай в </w:t>
      </w:r>
      <w:r>
        <w:lastRenderedPageBreak/>
        <w:t>соответствии с федеральным законодательством;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к) установление государственных символов, наград и почетных званий;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л) рассмотрение иных вопросов, отнесенных к ведению органов государственной власти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полномочий. При этом они оставляют за собой право участия и контроля в осуществлении этих полномочий.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процедур, а при недостижении соглашения - путем обращения в Конституционный </w:t>
      </w:r>
      <w:r>
        <w:t>суд Российской Федерации.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Государственную власть в Республике Алтай осуществляют законодательные (представительные), исполнительные и судебные органы, образуемые в порядке, установленном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Конституцией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пределах ведения Российской Федерации и полномочий Российской Федерации по предметам совместного ведения Российской Федерации и Республики Алтай орган</w:t>
      </w:r>
      <w:r>
        <w:t>ы исполнительной власти Республики Алтай входят в единую систему исполнительной власти в Российской Федерации.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Законно избранные органы государственной власти Республики Алтай могут быть распущены в случаях и порядке, установленных федеральным </w:t>
      </w:r>
      <w:r>
        <w:t>и республиканским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</w:t>
      </w:r>
      <w:r>
        <w:t>ц.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Алтай, если иное не установлено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VII</w:t>
      </w:r>
    </w:p>
    <w:p w:rsidR="00000000" w:rsidRDefault="00686124">
      <w:pPr>
        <w:pStyle w:val="ConsPlusTitle"/>
        <w:jc w:val="center"/>
      </w:pPr>
      <w:r>
        <w:t>ЗАКОНОДАТЕЛЬСТВО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Законодательная власть в Республике Алтай осуществляется Государственным Собранием - Эл Курултай Республики Алтай путем принятия Конституции и законов.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принятия и опубликования законодательных актов определяется настоящей Конституцией и законами Ре</w:t>
      </w:r>
      <w:r>
        <w:t>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Право законодательной инициативы принадлежит Главе Республики Алтай, Председателю Правительства Республики Алтай, депутатам Республики Алтай, комитетам Государственного Собрания - Эл Курултай, Правительству Республики Алтай, пре</w:t>
      </w:r>
      <w:r>
        <w:t>дставительным органам местного самоуправления, а также Избирательной комиссии Республики Алтай, Верховному Суду Республики Алтай, Арбитражному суду Республики Алтай, прокурору Республики Алтай и профессиональному союзу Республики Алтай по вопросам их веден</w:t>
      </w:r>
      <w:r>
        <w:t>ия.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Правовую основу Республики Алтай составляют:</w:t>
      </w:r>
    </w:p>
    <w:p w:rsidR="00000000" w:rsidRDefault="00686124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 и федеральные законы;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Конституция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конституционные законы и законы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постановления Государственного Собрания - </w:t>
      </w:r>
      <w:r>
        <w:t>Эл Курултай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указы Главы Республики Алтай, Председателя Правительства Республики Алтай, носящие нормативный правовой характер;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постановления Правительства Республики Алтай, носящие нормативный правовой характер.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89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 предметам ведения Республики Алтай принимаются конституционные законы Республики Ал</w:t>
      </w:r>
      <w:r>
        <w:t>тай и законы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Законы Республики Алтай, принятые по вопросам, находящимся в ведении республики, обладают на ее территории верховенством.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bookmarkStart w:id="0" w:name="Par546"/>
      <w:bookmarkEnd w:id="0"/>
      <w:r>
        <w:t>Законы и иные нормативные правовые акты Республики Алтай не могут противоречить</w:t>
      </w:r>
      <w:r>
        <w:t xml:space="preserve"> федеральным законам, принятым по вопросам, относящимся к ведению Российской Федерации и совместному ведению Российской Федерации 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В случае противоречия правового акта Республики Алтай федеральному закону, изданному в соответствии с </w:t>
      </w:r>
      <w:hyperlink w:anchor="Par546" w:tooltip="Законы и иные нормативные правовые акты Республики Алтай не могут противоречить федеральным законам, принятым по вопросам, относящимся к ведению Российской Федерации и совместному ведению Российской Федерации и Республики Алтай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первой</w:t>
        </w:r>
      </w:hyperlink>
      <w:r>
        <w:t xml:space="preserve"> настоящей статьи, действует федеральный закон.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Законы Республики Алтай, которым придан статус конституционных, принимаются большинством не менее двух третей голосов от установленного числа депутатов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</w:t>
      </w:r>
      <w:r>
        <w:t>нопроекты о введении или об отмене налогов, освобождении от их уплаты, изменении финансовых обязательств Республики Алтай, другие законопроекты, предусматривающие расходы, покрываемые за счет средств бюджета Республики Алтай, рассматриваются Государственны</w:t>
      </w:r>
      <w:r>
        <w:t>м Собранием - Эл Курултай Республики Алтай по представлению Главы Республики Алтай, Председателя Правительства Республики Алтай либо при наличии заключения указанного лица.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 представляет Го</w:t>
      </w:r>
      <w:r>
        <w:t>сударственному Собранию - Эл Курултай Республики Алтай заключение в двадцатипятидневный срок со дня получения законопроекта.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Законы Республики Алтай, принятые Государственным Собранием - Эл Курултай Республики Алтай, направляются Главе Республи</w:t>
      </w:r>
      <w:r>
        <w:t>ки Алтай, Председателю Правительства Республики Алтай для обнародования в течение 7 дней с момента их принятия.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Глава Республики Алтай, Председатель Правительства Республики Алтай обязан обнародовать закон Республики Алтай, удостоверив обнародование путем </w:t>
      </w:r>
      <w:r>
        <w:t>подписания, либо отклонить закон в течение 14 дней с момента поступления указанного закона Республики Алтай. В случае отклонения закона Республики Алтай отклоненный закон возвращается в Государственное Собрание - Эл Курултай Республики Алтай с мотивированн</w:t>
      </w:r>
      <w:r>
        <w:t>ым обоснованием его отклонения либо с предложением о внесении в него изменений и дополнений.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случае отклонения Главой Республики Алтай, Председателем Правительства Республики Алтай закона Республики Алтай указанный закон может быть одобрен в ранее принят</w:t>
      </w:r>
      <w:r>
        <w:t xml:space="preserve">ой редакции большинством не менее двух третей голосов от установленного числа депутатов Республики </w:t>
      </w:r>
      <w:r>
        <w:lastRenderedPageBreak/>
        <w:t>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Закон Республики Алтай, одобренный в ранее принятой редакции, не может быть повторно отклонен Главой Республики Алтай, Председателем Правительства Рес</w:t>
      </w:r>
      <w:r>
        <w:t>публики Алтай и подлежит обнародованию в течение 14 дней со дня повторного поступления указанного закона.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Законы Республики Алтай вступают в силу после официального опубликования, если самими законами не установлен другой порядок вступления их в силу. Законы и иные нормативные правовые акты Республики Алтай по вопросам защиты прав и свобод человека и гражданин</w:t>
      </w:r>
      <w:r>
        <w:t>а вступают в силу не ранее чем через десять дней после их официального опубликования.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VIII</w:t>
      </w:r>
    </w:p>
    <w:p w:rsidR="00000000" w:rsidRDefault="00686124">
      <w:pPr>
        <w:pStyle w:val="ConsPlusTitle"/>
        <w:jc w:val="center"/>
      </w:pPr>
      <w:r>
        <w:t>ИЗБИРАТЕЛЬНАЯ СИСТЕМА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Выборы Главы Республики Алтай, Председателя Правительства Республики Алтай, депутатов Республики Алтай, орг</w:t>
      </w:r>
      <w:r>
        <w:t>анов местного самоуправления осуществляются на основе всеобщего, равного и прямого избирательного права при свободном выдвижении кандидатов и тайном голосовании.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Выборы организуют и проводят избирательные комиссии в порядке, установленном законодательством.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Право избирать, голосовать на референдуме имеют граждане Российской Федерац</w:t>
      </w:r>
      <w:r>
        <w:t>ии, проживающие на территории Республики Алтай, достигшие возраста 18 лет.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Право быть избранными в органы государственной власти, органы местного самоуправления Республики Алтай имеют граждане Российской Федерации по достижении возраста, установленного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а также Конституцией Республики Алтай и законами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 могут избирать и быть избранными граждане, признанны</w:t>
      </w:r>
      <w:r>
        <w:t>е судом недееспособными или содержащиеся в местах лишения свободы по приговору суда.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Депутаты Республики Алтай, депутаты представительных органов местного самоуправления являются полномочными представителями народа.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Депутат ответственен перед и</w:t>
      </w:r>
      <w:r>
        <w:t>збирателями и подотчетен им.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Депутат, не оправдавший доверия избирателей, может быть отозван ими в установленном </w:t>
      </w:r>
      <w:r>
        <w:lastRenderedPageBreak/>
        <w:t>законом порядке.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Депутат обеспечивается условиями для беспрепятственного и эффективного осуществления его прав и обязанностей.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Гарантии депутатской деятельности устанавливаются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Конституцией Республики Алтай и законами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99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Насел</w:t>
      </w:r>
      <w:r>
        <w:t>ение Республики Алтай вправе участвовать в решении наиболее важных вопросов государственной и общественной жизни, принятии законодательных актов путем всенародного обсуждения и проведения республиканского и местного референдумов. Закон либо решение, принят</w:t>
      </w:r>
      <w:r>
        <w:t>ое на референдуме (всенародным голосованием), действуют непосредственно.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Порядок назначения, подготовки и проведения республиканского и местного референдумов, подведения итогов голосования определяется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и принимаемыми в соответствии с ним законами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03.11.2</w:t>
      </w:r>
      <w:r>
        <w:t>010 N 6-КРЗ)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Граждане имеют право на участие в правотворческой инициативе, реализуемое путем сбора подписей под требованием рассмотрения законодательным (представительным) органом проекта закона.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осуществления правотворческой инициативы и формы ее проведения устанавливаются законодательством Российской Федерации и законода</w:t>
      </w:r>
      <w:r>
        <w:t>тельством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IX</w:t>
      </w:r>
    </w:p>
    <w:p w:rsidR="00000000" w:rsidRDefault="00686124">
      <w:pPr>
        <w:pStyle w:val="ConsPlusTitle"/>
        <w:jc w:val="center"/>
      </w:pPr>
      <w:r>
        <w:t>ГОСУДАРСТВЕННОЕ СОБРАНИЕ - ЭЛ КУРУЛТАЙ РЕСПУБЛИКИ А</w:t>
      </w:r>
      <w:r>
        <w:t>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Государственное Собрание - Эл Курултай (Парламент) Республики Алтай является высшим представительным и законодательным органом государственной власти на территории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Наименования Государственное Собрание - Эл Курултай и Парламент равнозначны в употреблении.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Государственное Собрание - Эл Курултай состоит из 41 депутата Республики Алтай, избираемых в соответствии с федеральным и республиканским законодательством. Срок </w:t>
      </w:r>
      <w:r>
        <w:lastRenderedPageBreak/>
        <w:t>по</w:t>
      </w:r>
      <w:r>
        <w:t>лномочий Государственного Собрания - Эл Курултай пять лет.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Государственное С</w:t>
      </w:r>
      <w:r>
        <w:t>обрание -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Алтай от 27.11.2007 N 5-КРЗ)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Первое заседание Государственного Собрания - Эл Курултай открывает и до избрания его Председателя ведет старейший по возрасту депутат.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 момента начала работы</w:t>
      </w:r>
      <w:r>
        <w:t xml:space="preserve"> Государственного Собрания - Эл Курултай Республики Алтай нового созыва полномочия Государственного Собрания - Эл Курултай прежнего созыва прекращаются.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и формы деятельности Государственного Собрания - Эл Курултай Республики Алтай определяются Конс</w:t>
      </w:r>
      <w:r>
        <w:t xml:space="preserve">титуционным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 Государственном Собрании - Эл Курултай и </w:t>
      </w:r>
      <w:hyperlink r:id="rId61" w:history="1">
        <w:r>
          <w:rPr>
            <w:color w:val="0000FF"/>
          </w:rPr>
          <w:t>Регламентом</w:t>
        </w:r>
      </w:hyperlink>
      <w:r>
        <w:t xml:space="preserve"> Государств</w:t>
      </w:r>
      <w:r>
        <w:t>енного Собрания - Эл Курултай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 ведению Государственного Собрания - Эл Курултай Республики Алтай относится: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1) принятие Конституции Республики Алтай, внесение поправок в Конституцию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принятие законов, коде</w:t>
      </w:r>
      <w:r>
        <w:t>ксов и иных нормативных правовых актов, внесение в них изменений;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толкование Конституции Республики Алтай, законов и иных нормативных правовых актов, принятых Государственным Собранием - Эл Курултай;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4) участие в осуществлении контроля за соблюдением и </w:t>
      </w:r>
      <w:r>
        <w:t>исполнением Конституции Республики Алтай и законов Республики Алтай на территории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5) рассмотрение вопросов, связанных с изменением конституционного статуса Республики Алтай и ее границ;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6) установление административно-территориального уст</w:t>
      </w:r>
      <w:r>
        <w:t>ройства Республики Алтай и порядка его изменения;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7) участие в межпарламентском сотрудничестве;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8) заслушивание ежегодных отчетов Главы Республики Алтай, Председателя Правительства Республики Алтай о результатах деятельности Правительства Республики Алтай,</w:t>
      </w:r>
      <w:r>
        <w:t xml:space="preserve"> в том числе по вопросам, поставленным Государственным Собранием - Эл Курултай Республики Алтай, а также </w:t>
      </w:r>
      <w:r>
        <w:lastRenderedPageBreak/>
        <w:t>рассмотрение иных отчетов и сводного годового доклада в соответствии с федеральным законодательством и законодательством Республики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Конституционных законов Республики Алтай от 31.05.2010 </w:t>
      </w:r>
      <w:hyperlink r:id="rId62" w:history="1">
        <w:r>
          <w:rPr>
            <w:color w:val="0000FF"/>
          </w:rPr>
          <w:t>N 1-КРЗ</w:t>
        </w:r>
      </w:hyperlink>
      <w:r>
        <w:t xml:space="preserve">, от 13.06.2018 </w:t>
      </w:r>
      <w:hyperlink r:id="rId63" w:history="1">
        <w:r>
          <w:rPr>
            <w:color w:val="0000FF"/>
          </w:rPr>
          <w:t>N 1-КРЗ</w:t>
        </w:r>
      </w:hyperlink>
      <w:r>
        <w:t>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9) утверждение бюджета Республики Алтай, бюджетов территориальных государственных внебюджетных фондов Республики Алтай, отчетов об их исполнении. Осуществление контроля за исполнением бюджета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10) утратил силу.</w:t>
      </w:r>
      <w:r>
        <w:t xml:space="preserve"> - Конституционный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Алтай от 13.06.2018 N 1-КРЗ;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11) установление налогов и сборов, отнесенных федеральным законом к ведению субъектов Российской</w:t>
      </w:r>
      <w:r>
        <w:t xml:space="preserve"> Федерации, а также порядка их взимания;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12) установление порядка управления и распоряжения собственностью Республики Алтай, регулирование порядка передачи объектов республиканской собственности в муниципальную;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13) определение порядка принятия решений об </w:t>
      </w:r>
      <w:r>
        <w:t>условиях приватизации государственного имущества Республики Алтай, осуществление контроля за соблюдением установленного порядка распоряжения собственностью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14) осуществление права законодательной инициативы в Государственной Думе Федераль</w:t>
      </w:r>
      <w:r>
        <w:t>ного Собрания Российской Федерации;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15) установление порядка проведения выборов Главы Республики Алтай, Председателя Правительства Республики Алтай и порядка отзыва Главы Республики Алтай, Председателя Правительства Республики Алтай;</w:t>
      </w:r>
    </w:p>
    <w:p w:rsidR="00000000" w:rsidRDefault="00686124">
      <w:pPr>
        <w:pStyle w:val="ConsPlusNormal"/>
        <w:jc w:val="both"/>
      </w:pPr>
      <w:r>
        <w:t>(п. 15 в ред. Конститу</w:t>
      </w:r>
      <w:r>
        <w:t xml:space="preserve">ционного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15.1) назначение выборов Главы Республики Алтай, Председателя Правительства Республики Алтай и голосования по отзыву Главы Республики Алтай, Председателя Правительства Республики Алтай;</w:t>
      </w:r>
    </w:p>
    <w:p w:rsidR="00000000" w:rsidRDefault="00686124">
      <w:pPr>
        <w:pStyle w:val="ConsPlusNormal"/>
        <w:jc w:val="both"/>
      </w:pPr>
      <w:r>
        <w:t xml:space="preserve">(п. 15.1 введен Конституционным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16) установление порядка проведения выборов в Государственное Собрание - Эл Курултай Республики Алтай и назначение указанных выборов; установление поря</w:t>
      </w:r>
      <w:r>
        <w:t>дка проведения выборов в органы местного самоуправления в пределах полномочий, определенных федеральным законом;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Алтай</w:t>
      </w:r>
      <w:r>
        <w:t xml:space="preserve">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17) назначение половины членов Избирательной комиссии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18) избрание и освобождение от должности Председателя Государственного Собрания - Эл Курултай Республики Алтай и его заместителей, председателей и членов комите</w:t>
      </w:r>
      <w:r>
        <w:t>тов, работающих на постоянной основе;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19) назначение председателя, заместителя председателя и аудиторов Контрольно-счетной палаты Республики Алтай;</w:t>
      </w:r>
    </w:p>
    <w:p w:rsidR="00000000" w:rsidRDefault="00686124">
      <w:pPr>
        <w:pStyle w:val="ConsPlusNormal"/>
        <w:jc w:val="both"/>
      </w:pPr>
      <w:r>
        <w:t xml:space="preserve">(п. 19 в ред. Конституционного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Алтай от 23.11.2011 N 4-КРЗ)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20) образование и упразднение комитетов и иных органов Государственного Собрания - Эл Курултай, изменение их состава, заслушивание информации об их деятельности;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21) утверждение структуры Гос</w:t>
      </w:r>
      <w:r>
        <w:t>ударственного Собрания - Эл Курултай, владение, пользование и распоряжение имуществом Государственного Собрания - Эл Курултай;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Ре</w:t>
      </w:r>
      <w:r>
        <w:t>спублики Алтай от 03.11.2010 N 6-КРЗ)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22) решение вопроса о досрочном прекращении депутатских полномочий в соответствии с действующим законодательством;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23) принятие решения о самороспуске;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24) установление системы исполнительных органов государственной вл</w:t>
      </w:r>
      <w:r>
        <w:t>асти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25) дача согласия на назначение членов Правительства Республики Алтай, перечень которых определяется настоящей Конституцией;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26) решение вопроса о недоверии Главе Республики Алтай, Председателю Правительства Республики Алтай в случая</w:t>
      </w:r>
      <w:r>
        <w:t>х и в порядке, установленных федеральным и республиканским законами;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27) решение вопроса о досрочном прекращении полномочий Главы Республики Алтай, Председателя Правительства Республики Алтай в случаях, установленных федеральным законодательством и настоящ</w:t>
      </w:r>
      <w:r>
        <w:t>ей Конституцией;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28) наделение полномочиями члена Совета Федерации Федерального Собрания Российской Федерации - представителя от Государственного Собрания - Эл Курултай Республики Алтай;</w:t>
      </w:r>
    </w:p>
    <w:p w:rsidR="00000000" w:rsidRDefault="00686124">
      <w:pPr>
        <w:pStyle w:val="ConsPlusNormal"/>
        <w:jc w:val="both"/>
      </w:pPr>
      <w:r>
        <w:t xml:space="preserve">(п. 28 в ред. Конституционного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29) согласование на должности руководителей территориальных органов федеральных органов исполнительной власти в сл</w:t>
      </w:r>
      <w:r>
        <w:t>учаях, предусмотренных федеральным законом;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30) назначение на должность мировых судей;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31) согласование кандидатуры на назначение на должность прокурора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32) назначение представителей общественности в квалификационную коллегию судей Респуб</w:t>
      </w:r>
      <w:r>
        <w:t>лики Алтай, избрание представителей от Государственного Собрания - Эл Курултай Республики Алтай в квалификационную комиссию адвокатской палаты Республики Алтай и прекращение их полномочий;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33) рассмотрение информации Правительства Республики Алтай, информации Председателя Верховного Суда Республики Алтай, председателя Арбитражного суда Республ</w:t>
      </w:r>
      <w:r>
        <w:t>ики Алтай, прокурора Республики Алтай и Министра внутренних дел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34) утверждение государственных символов Республики Алтай, учреждение государственных наград и почетных званий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35) утверждение заключения и расторжения дого</w:t>
      </w:r>
      <w:r>
        <w:t>воров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36) принятие Регламента Государственного Собрания - Эл Курултай Республики Алтай и решение вопросов внутреннего распорядка деятельности Парламента;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37) образование Контрольно-счетной палаты Республики Алтай, являющейся постоянно дей</w:t>
      </w:r>
      <w:r>
        <w:t>ствующим органом внешнего государственного финансового контроля и подотчетного Государственному Собранию - Эл Курултай Республики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72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Республики Алтай от 23.11.2011 N 4-КРЗ)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38) обращение к Главе Республики Алтай,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</w:t>
      </w:r>
      <w:r>
        <w:t>ай, Председателя Правительства Республики Алтай, нормативные правовые акты органов исполнительной власти Республики Алтай либо об их отмене;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39) согласование в установленном порядке кандидатур на должность главных редакторов республиканских газет;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40) обра</w:t>
      </w:r>
      <w:r>
        <w:t>щение в Конституционный Суд Российской Федерации;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41) назначение на должность и освобождение от должности Уполномоченного по правам человека в Республике Алтай, статус которого определяется законом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42) назначение на должность судей Консти</w:t>
      </w:r>
      <w:r>
        <w:t>туционного суда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43) дача согласия Главе Республики Алтай, Председателю Правительства Республики Алтай на назначение на должность полномочного представителя Республики Алтай в городе Москве в случае, если он является членом Правительства Р</w:t>
      </w:r>
      <w:r>
        <w:t>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44) осуществление иных полномочий, установленных </w:t>
      </w:r>
      <w:hyperlink r:id="rId7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настоящей Конституцией и законами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104</w:t>
      </w:r>
    </w:p>
    <w:p w:rsidR="00000000" w:rsidRDefault="00686124">
      <w:pPr>
        <w:pStyle w:val="ConsPlusNormal"/>
        <w:ind w:firstLine="540"/>
        <w:jc w:val="both"/>
      </w:pPr>
      <w:r>
        <w:t xml:space="preserve">(в ред. Конституционного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Алтай от 27.11.2007 N 5-КРЗ)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Полномочия Государственного Собрания - Эл Курултай Республики Алтай прекращаются досрочно в случае: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1) принятия решения о самороспуске;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2) роспуска Главой Республики Алтай, Председателем Правительства Республики Алтай по основаниям, предусмотренным </w:t>
      </w:r>
      <w:hyperlink w:anchor="Par693" w:tooltip="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случае принятия данным органом Конституции Республики Алтай и закона Республики Алтай, иного нормативного правового акта, противоречащих Конституции Российской Федерации, федеральным законам, принятым по предметам ведения Российской Федерации и предметам совместного ведения Российской Федерации и Республики Алтай, настояще..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696" w:tooltip="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течение трех месяцев со дня вступления в силу решения соответствующего суда." w:history="1">
        <w:r>
          <w:rPr>
            <w:color w:val="0000FF"/>
          </w:rPr>
          <w:t>5</w:t>
        </w:r>
      </w:hyperlink>
      <w:r>
        <w:t xml:space="preserve"> настоящей статьи;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вступления в силу решения Верховного Суда Рес</w:t>
      </w:r>
      <w:r>
        <w:t>публики Алтай о неправомочности данного состава депутатов Республики Алтай, в том числе в связи со сложением депутатами своих полномочий;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4) роспуска Президентом Российской Федерации в порядке и по основаниям, установленным федеральным законом.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1" w:name="Par693"/>
      <w:bookmarkEnd w:id="1"/>
      <w:r>
        <w:t>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случае принятия данным органом Конституции Республики Алтай и закона Р</w:t>
      </w:r>
      <w:r>
        <w:t xml:space="preserve">еспублики Алтай, иного нормативного правового акта, противоречащих </w:t>
      </w:r>
      <w:hyperlink r:id="rId7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принятым по предметам ведения Российской Федерации и предметам </w:t>
      </w:r>
      <w:r>
        <w:t>совместного ведения Российской Федерации и Республики Алтай, настоящей Конституции, если такие противоречия установлены соответствующим судом, а Государственное Собрание - Эл Курултай Республики Алтай не устранило их в течение шести месяцев со дня вступлен</w:t>
      </w:r>
      <w:r>
        <w:t>ия в силу судебного решения.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случае, если вступившим в силу решением со</w:t>
      </w:r>
      <w:r>
        <w:t>ответствующего суда установлено, что избранный в правомочном составе Парламент Республики Алтай в течение трех месяцев подряд не проводил заседание.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 вправе принять решение о досрочном прек</w:t>
      </w:r>
      <w:r>
        <w:t>ращении полномочий вновь избранного в правомочном составе Государственного Собрания - Эл Курултай Республики Алтай в случае, если вступившим в силу решением соответствующего суда установлено, что Парламент Республики Алтай в течение трех месяцев со дня его</w:t>
      </w:r>
      <w:r>
        <w:t xml:space="preserve"> избрания в правомочном составе не проводил заседание.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2" w:name="Par696"/>
      <w:bookmarkEnd w:id="2"/>
      <w:r>
        <w:t>Глава Республики Алтай, Председатель Правительства Республики Алтай вправе принять решение о досрочном прекращении полномочий Государственного Собрания - Эл Курултай Республики Алтай в тече</w:t>
      </w:r>
      <w:r>
        <w:t>ние трех месяцев со дня вступления в силу решения соответствующего суда.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случае досрочного прекращения полномочий Государственного Собрания - Эл Курултай Республики Алтай назначаются досрочные выборы в Государственное Собрание - Эл Курултай Республики Ал</w:t>
      </w:r>
      <w:r>
        <w:t>тай.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Указанные выборы проводятся не позднее чем через шесть месяцев со дня вступления в с</w:t>
      </w:r>
      <w:r>
        <w:t>илу решения о досрочном прекращении полномочий Государственного Собрания - Эл Курултай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Органами Государственного Собрания - Эл Курултай Республики Алтай являются избираемые им Президиум и комитеты. Порядок формирования, полно</w:t>
      </w:r>
      <w:r>
        <w:t xml:space="preserve">мочия и организация деятельности органов Государственного Собрания - Эл Курултай Республики Алтай устанавливаются законами Республики Алтай и </w:t>
      </w:r>
      <w:hyperlink r:id="rId78" w:history="1">
        <w:r>
          <w:rPr>
            <w:color w:val="0000FF"/>
          </w:rPr>
          <w:t>Регламентом</w:t>
        </w:r>
      </w:hyperlink>
      <w:r>
        <w:t xml:space="preserve"> Государ</w:t>
      </w:r>
      <w:r>
        <w:t>ственного Собрания - Эл Курултай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 срок своих полномочий Государственное Собрание - Эл Курултай избирает из своего состава на первой сессии Председателя, который выполняет свои обязанности до начала работы Государственного С</w:t>
      </w:r>
      <w:r>
        <w:t>обрания - Эл Курултай нового созыва.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Председатель Государственного Собрания - Эл Курултай Республики Алтай: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1) представляет Государственное Собрание - Эл Курултай Республики Алтай в отношениях с республиканскими, федеральными органами и органа</w:t>
      </w:r>
      <w:r>
        <w:t>ми государственной власти субъектов Российской Федерации в пределах своих полномочий и по поручению Государственного Собрания - Эл Курултай, координирует межпарламентскую деятельность Государственного Собрания - Эл Курултай;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осуществляет общее руководст</w:t>
      </w:r>
      <w:r>
        <w:t>во деятельностью Государственного Собрания - Эл Курултай, ведет заседания Государственного Собрания - Эл Курултай, ведает его внутренним распорядком;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подписывает законы Республики Алтай и правовые акты, принятые Государственным Собранием - Эл Курултай Республики Алтай, удостоверяя подлинность текста и свидетельствуя принятие их законодательным органом республики, после чего направляет законы Главе Ре</w:t>
      </w:r>
      <w:r>
        <w:t>спублики Алтай, Председателю Правительства Республики Алтай для подписания и обнародования;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4) представляет Государственному Собранию - Эл Курултай кандидатуры для избрания заместителями Председателя Государственного Собрания - Эл Курултай, председателями </w:t>
      </w:r>
      <w:r>
        <w:t>комитетов Государственного Собрания - Эл Курултай;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23.11.2011 N 4-КРЗ)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4-1) представляет Государственному Соб</w:t>
      </w:r>
      <w:r>
        <w:t>ранию - Эл Курултай Республики Алтай кандидатуры для назначения на должности председателя, заместителя председателя и аудитора Контрольно-счетной палаты Республики Алтай;</w:t>
      </w:r>
    </w:p>
    <w:p w:rsidR="00000000" w:rsidRDefault="00686124">
      <w:pPr>
        <w:pStyle w:val="ConsPlusNormal"/>
        <w:jc w:val="both"/>
      </w:pPr>
      <w:r>
        <w:t xml:space="preserve">(п. 4-1 введен Конституционным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Республики Алтай от 23.11.2011 N 4-КРЗ)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5) координирует деятельность комитетов Государственного Собрания - Эл Курултай, дает им поручения по исполнению решений Государственного Собрания - Эл Курултай Республ</w:t>
      </w:r>
      <w:r>
        <w:t>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6) осуществляет общее руководство деятельностью Аппарата Государственного Собрания - Эл Курултай, выполняет функции представителя нанимателя (работодателя) для работников Аппарата Государственного Собрания - Эл Курултай, утверждает структуру и ш</w:t>
      </w:r>
      <w:r>
        <w:t>татное расписание Аппарата Государственного Собрания - Эл Курултай;</w:t>
      </w:r>
    </w:p>
    <w:p w:rsidR="00000000" w:rsidRDefault="00686124">
      <w:pPr>
        <w:pStyle w:val="ConsPlusNormal"/>
        <w:jc w:val="both"/>
      </w:pPr>
      <w:r>
        <w:t xml:space="preserve">(п. 6 в ред. Конституционного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7) является расп</w:t>
      </w:r>
      <w:r>
        <w:t>орядителем финансово-материальных средств Государственного Собрания - Эл Курултай;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8) решает иные вопросы, которые могут быть поручены ему Государственным Собранием - Эл Курултай или возложены на него в соответствии с федеральными законами, настоящей Конст</w:t>
      </w:r>
      <w:r>
        <w:t>итуцией и законами Республики Алтай.</w:t>
      </w:r>
    </w:p>
    <w:p w:rsidR="00000000" w:rsidRDefault="00686124">
      <w:pPr>
        <w:pStyle w:val="ConsPlusNormal"/>
        <w:jc w:val="both"/>
      </w:pPr>
      <w:r>
        <w:t xml:space="preserve">(п. 8 в ред. Конституционного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 вопросам своей компетенции Председатель Госу</w:t>
      </w:r>
      <w:r>
        <w:t>дарственного Собрания - Эл Курултай Республики Алтай издает распоряжения.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В случае нарушения Председателем Государственного Собрания - Эл Курултай </w:t>
      </w:r>
      <w:hyperlink r:id="rId8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</w:t>
      </w:r>
      <w:r>
        <w:t>ральных законов, Конституции Республики Алтай и законов Республики Алтай Государственное Собрание - Эл Курултай Республики Алтай вправе поставить вопрос и принять решение о его освобождении от должности, если такое решение будет принято не менее двумя трет</w:t>
      </w:r>
      <w:r>
        <w:t>ями голосов от установленного числа депутатов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Председатель Государственного Собрания - Эл Курултай может объявить о своей отставке.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</w:t>
      </w:r>
    </w:p>
    <w:p w:rsidR="00000000" w:rsidRDefault="00686124">
      <w:pPr>
        <w:pStyle w:val="ConsPlusTitle"/>
        <w:jc w:val="center"/>
      </w:pPr>
      <w:r>
        <w:t>ГЛАВА РЕСПУБЛИКИ АЛТАЙ, ПРЕДСЕДАТЕЛЬ ПРАВИТЕЛЬСТВА</w:t>
      </w:r>
    </w:p>
    <w:p w:rsidR="00000000" w:rsidRDefault="00686124">
      <w:pPr>
        <w:pStyle w:val="ConsPlusTitle"/>
        <w:jc w:val="center"/>
      </w:pPr>
      <w:r>
        <w:t>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Глава Республики</w:t>
      </w:r>
      <w:r>
        <w:t xml:space="preserve"> Алтай является высшим должностным лицом Республики Алтай и возглавляет исполнительную власть.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 одновременно является Председателем Правительства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109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Глава Республики Алтай, Председатель Правительства Республики Алтай выступает гарантом соблюдения Конституции Республики Алтай и законов Республики Алтай, прав и свобод человека и гражданина, безопасности и территориальной целостности республики, согласова</w:t>
      </w:r>
      <w:r>
        <w:t>нного функционирования и взаимодействия органов государственной власти.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 определяет основные направления внутренней политики республики, представляет Республику Алтай в отношениях с органам</w:t>
      </w:r>
      <w:r>
        <w:t>и государственной власти Российской Федерации и ее субъектов, а также с иностранными государствами в пределах, определенных федеральным законом.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110</w:t>
      </w:r>
    </w:p>
    <w:p w:rsidR="00000000" w:rsidRDefault="00686124">
      <w:pPr>
        <w:pStyle w:val="ConsPlusNormal"/>
        <w:ind w:firstLine="540"/>
        <w:jc w:val="both"/>
      </w:pPr>
      <w:r>
        <w:t xml:space="preserve">(в ред. Конституционного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Глава Республики Алтай, Председатель Правительства Республики Алтай избирается гражданами Российской Федерации, проживающими на территории Республики Алтай и обладающими в соответствии с </w:t>
      </w:r>
      <w:r>
        <w:t xml:space="preserve">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активным избирательным правом, на основе всеобщего равного и прямого избирательного права при тайном голосовании.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Глава Республики Алтай, Председатель Правительств</w:t>
      </w:r>
      <w:r>
        <w:t>а Республики Алтай избирается сроком на пять лет и не может замещать указанную должность более двух сроков подряд. Срок полномочий Главы Республики Алтай, Председателя Правительства Республики Алтай исчисляется со дня его вступления в должность.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</w:t>
      </w:r>
      <w:r>
        <w:t>1</w:t>
      </w:r>
    </w:p>
    <w:p w:rsidR="00000000" w:rsidRDefault="00686124">
      <w:pPr>
        <w:pStyle w:val="ConsPlusNormal"/>
        <w:ind w:firstLine="540"/>
        <w:jc w:val="both"/>
      </w:pPr>
      <w:r>
        <w:t xml:space="preserve">(в ред. Конституционного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Главой Республики Алтай, Председателем Правительства Республики Алтай может быть избра</w:t>
      </w:r>
      <w:r>
        <w:t xml:space="preserve">н гражданин Российской Федерации, обладающий в соответствии с </w:t>
      </w:r>
      <w:hyperlink r:id="rId8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законом пассивным избирательным правом, не имеющий гражданства иностранного </w:t>
      </w:r>
      <w:r>
        <w:t>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достигший возраста 30 лет.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112</w:t>
      </w:r>
    </w:p>
    <w:p w:rsidR="00000000" w:rsidRDefault="00686124">
      <w:pPr>
        <w:pStyle w:val="ConsPlusNormal"/>
        <w:ind w:firstLine="540"/>
        <w:jc w:val="both"/>
      </w:pPr>
      <w:r>
        <w:t xml:space="preserve">(в ред. Конституционного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Глава Республики Алтай, Председатель Правительства Республики Алтай, избранный в соответствии с настоящей Конституцией и законо</w:t>
      </w:r>
      <w:r>
        <w:t>м Республики Алтай, вступает в должность по истечении пяти лет со дня вступления в должность Главы Республики Алтай, Председателя Правительства Республики Алтай, избранного на предыдущих выборах Главы Республики Алтай, Председателя Правительства Республики</w:t>
      </w:r>
      <w:r>
        <w:t xml:space="preserve"> Алтай, а в случае истечения срока наделения полномочиями Главы Республики Алтай, Председателя Правительства Республики Алтай по представлению Президента Российской Федерации Государственным Собранием - Эл Курултай Республики Алтай, - Глава Республики Алта</w:t>
      </w:r>
      <w:r>
        <w:t>й,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Алтай, Председателя Правительства Республики Алтай</w:t>
      </w:r>
      <w:r>
        <w:t>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случае проведения досрочных выборов, а также в случае, если ко дню истечения срока полномочий Главы Республики Алтай, Председателя Правительства Республики Алтай, избранного на предыдущих выборах, назначены повторные выборы Главы Республики Алтай, Пред</w:t>
      </w:r>
      <w:r>
        <w:t>седателя Правительства Республики Алтай, - Глава Республики Алтай,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</w:t>
      </w:r>
      <w:r>
        <w:t>вы Республики Алтай, Председателя Правительства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При вступлении в должность Глава Республики Алтай, Председатель Правительства Республики Алтай приносит следующую присягу на верность народу и </w:t>
      </w:r>
      <w:hyperlink r:id="rId89" w:history="1">
        <w:r>
          <w:rPr>
            <w:color w:val="0000FF"/>
          </w:rPr>
          <w:t>Конституции</w:t>
        </w:r>
      </w:hyperlink>
      <w:r>
        <w:t xml:space="preserve"> Российской Федерации, Конституции Республики Алтай: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"Клянусь народу Республики Алтай добросовестно и ответственно исполнять возложенные на меня высокие обязанности Главы Республики Алтай, Председателя Правительства Респу</w:t>
      </w:r>
      <w:r>
        <w:t xml:space="preserve">блики Алтай, строго соблюдать </w:t>
      </w:r>
      <w:hyperlink r:id="rId90" w:history="1">
        <w:r>
          <w:rPr>
            <w:color w:val="0000FF"/>
          </w:rPr>
          <w:t>Конституцию</w:t>
        </w:r>
      </w:hyperlink>
      <w:r>
        <w:t xml:space="preserve"> Российской Федерации и Федеральные законы, Конституцию Республики Алтай и законы Республики Алтай, уважать и охранять права и свободы граждан, </w:t>
      </w:r>
      <w:r>
        <w:t>защищать интересы республики и верно служить ее народу".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Присяга приносится на государственных языках Республики Алтай на торжественном заседании Государственного Собрания - Эл Курултай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Глава Республики Алтай, Председатель Правительства Республики Алтай: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1) представляет Республику Алтай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</w:t>
      </w:r>
      <w:r>
        <w:t>ния и при осуществлении внешнеэкономических связей, при этом вправе подписывать договоры и соглашения от имени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обнародует законы Республики Алтай, удостоверяя их обнародование путем подписания, либо отклоняет законы, принятые Государст</w:t>
      </w:r>
      <w:r>
        <w:t>венным Собранием - Эл Курултай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3" w:name="Par768"/>
      <w:bookmarkEnd w:id="3"/>
      <w:r>
        <w:t>3) формирует Правительство Республики Алтай в соответствии с законодательством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4) определяет структуру исполнительных органов государственной власти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4" w:name="Par770"/>
      <w:bookmarkEnd w:id="4"/>
      <w:r>
        <w:t>5) с согласия Государственного Собрания - Эл Курултай Республики Алтай назначает на должность членов Правительства Республики Алтай, перечень которых определяется настоящей Конституцией;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6) вправе требовать созыва внеочередной сессии Государственного Соб</w:t>
      </w:r>
      <w:r>
        <w:t>рания - Эл Курултай Республики Алтай, а также созывать вновь избранное Государственное Собрание - Эл Курултай Республики Алтай на первую сессию в сроки, установленные настоящей Конституцией;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7) вправе участвовать в работе Государственного Собрания - Эл Курултай Республики Алтай с правом совещательного голоса;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8) обладает правом законодательной</w:t>
      </w:r>
      <w:r>
        <w:t xml:space="preserve"> инициативы в Государственном Собрании - Эл Курултай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9) ежегодно представляет Государственному Собранию - Эл Курултай Республики Алтай проект бюджета Республики Алтай и отчет об его исполнении;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10) утратил силу. - Конституционный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13.06.2018 N 1-КРЗ;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5" w:name="Par777"/>
      <w:bookmarkEnd w:id="5"/>
      <w:r>
        <w:t>11) вправе принять решение о досрочном прекращении полномочий Государственного Собрания - Эл Курултай Республик</w:t>
      </w:r>
      <w:r>
        <w:t>и Алтай по основаниям и в порядке, предусмотренным законодательством;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12) назначает и отзывает представителей Республики Алтай в органах государственной власти Российской Федерации и ее субъектов;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6" w:name="Par779"/>
      <w:bookmarkEnd w:id="6"/>
      <w:r>
        <w:t>13) наделяет полномочиями члена Совета Федераци</w:t>
      </w:r>
      <w:r>
        <w:t xml:space="preserve">и Федерального Собрания Российской </w:t>
      </w:r>
      <w:r>
        <w:lastRenderedPageBreak/>
        <w:t>Федерации - представителя от Правительства Республики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Алтай от 07.07.2015 N </w:t>
      </w:r>
      <w:r>
        <w:t>2-КРЗ)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7" w:name="Par781"/>
      <w:bookmarkEnd w:id="7"/>
      <w:r>
        <w:t>14) назначает половину членов Избирательной комиссии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15) награждает государственными наградами Республики Алтай, присваивает почетные звания Республики Алтай в соответствии с законодательством;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16) обращается в Конститу</w:t>
      </w:r>
      <w:r>
        <w:t>ционный Суд Российской Федерации;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17) представляет Государственному Собранию - Эл Курултай Республики Алтай ежегодные отчеты о результатах деятельности Правительства Республики Алтай, в том числе по вопросам, поставленным Государственным Собранием - Эл Кур</w:t>
      </w:r>
      <w:r>
        <w:t>ултай Республики Алтай, и иные отчеты и сводный годовой доклад в соответствии с федеральным законодательством и законодательством Республики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Конституционных законов Республики Алтай от 31.05.2010 </w:t>
      </w:r>
      <w:hyperlink r:id="rId94" w:history="1">
        <w:r>
          <w:rPr>
            <w:color w:val="0000FF"/>
          </w:rPr>
          <w:t>N 1-КРЗ</w:t>
        </w:r>
      </w:hyperlink>
      <w:r>
        <w:t xml:space="preserve">, от 13.06.2018 </w:t>
      </w:r>
      <w:hyperlink r:id="rId95" w:history="1">
        <w:r>
          <w:rPr>
            <w:color w:val="0000FF"/>
          </w:rPr>
          <w:t>N 1-КРЗ</w:t>
        </w:r>
      </w:hyperlink>
      <w:r>
        <w:t>)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8" w:name="Par786"/>
      <w:bookmarkEnd w:id="8"/>
      <w:r>
        <w:t>18) вправе принять решение об отставке Правительства республики, от</w:t>
      </w:r>
      <w:r>
        <w:t>дельных его членов;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19) принимает добровольную отставку членов Правительства;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9" w:name="Par788"/>
      <w:bookmarkEnd w:id="9"/>
      <w:r>
        <w:t>20) формирует Единый аппарат Главы Республики Алтай и Правительства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21)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</w:t>
      </w:r>
      <w:r>
        <w:t>ельной власти Республики Алтай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22) осуществляет иные полномочия в соответствии с федеральными законами, настоящей </w:t>
      </w:r>
      <w:r>
        <w:t>Конституцией и законами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Глава Республики Алтай, Председатель Правительства Республики Алтай в пределах своих полномочий издает указы и распоряжения, контролирует их исполнение.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Указы и распоряжения Главы Республики Алтай, Пре</w:t>
      </w:r>
      <w:r>
        <w:t xml:space="preserve">дседателя Правительства Республики Алтай не могут противоречить </w:t>
      </w:r>
      <w:hyperlink r:id="rId96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законам, указам Президента Российской Федерации, постановлениям Правительства Российской Федерации, Конституции Республики Алтай и законам Республики Алтай. Указы Главы Республики Алтай, Председателя Правительства Респуб</w:t>
      </w:r>
      <w:r>
        <w:t>лики Алтай обязательны к исполнению на всей территории республики.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Гарантии социальной защиты, охраны чести и достоинства Главы Республики Алтай, Председателя Правительства Республики Алтай устанавливаются законами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</w:t>
      </w:r>
      <w:r>
        <w:t>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Полномочия Главы Республики Алтай, Председателя Правительства Республики Алтай прекращаются досрочно в случае: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10" w:name="Par804"/>
      <w:bookmarkEnd w:id="10"/>
      <w:r>
        <w:t>1) его смерти;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отрешения его от должности Президентом Российской Федерации в связи с выражением ему недоверия Государственным С</w:t>
      </w:r>
      <w:r>
        <w:t>обранием - Эл Курултай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его отставки по собственному желанию;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11" w:name="Par807"/>
      <w:bookmarkEnd w:id="11"/>
      <w:r>
        <w:t>4) отрешения его от должности Президентом Российской Федерации в связи с утратой доверия Президента Российской Федерации, за ненадлежащее исполнение своих обязанн</w:t>
      </w:r>
      <w:r>
        <w:t xml:space="preserve">остей, а также в иных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>. При этом основанием для утраты доверия Президента Российской Федерации является выявление в отношении Главы Республ</w:t>
      </w:r>
      <w:r>
        <w:t xml:space="preserve">ики Алтай, Председателя Правительства Республики Алтай фактов коррупции или неурегулирование конфликта интересов как правонарушений, предусмотренных федеральным </w:t>
      </w:r>
      <w:hyperlink r:id="rId98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86124">
      <w:pPr>
        <w:pStyle w:val="ConsPlusNormal"/>
        <w:jc w:val="both"/>
      </w:pPr>
      <w:r>
        <w:t>(в ред. Конст</w:t>
      </w:r>
      <w:r>
        <w:t xml:space="preserve">итуционного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5) признания его судом недееспособным или ограниченно дееспособным;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6) признания его судом безвестно о</w:t>
      </w:r>
      <w:r>
        <w:t>тсутствующим или объявления умершим;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8) его выезда за пределы Российской Федерации на постоянное место жительства;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9) утраты им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>
        <w:t>ранного государства;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10) его отзыва избирателями, зарегистрированными на территории Республики Алтай, на основании и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и принятым в соответс</w:t>
      </w:r>
      <w:r>
        <w:t>твии с ним законом Республики Алтай.</w:t>
      </w:r>
    </w:p>
    <w:p w:rsidR="00000000" w:rsidRDefault="00686124">
      <w:pPr>
        <w:pStyle w:val="ConsPlusNormal"/>
        <w:jc w:val="both"/>
      </w:pPr>
      <w:r>
        <w:t xml:space="preserve">(п. 10 введен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Республики Алтай от 25.06.2012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Решение о досрочном прекращении полномочий Гла</w:t>
      </w:r>
      <w:r>
        <w:t xml:space="preserve">вы Республики Алтай, Председателя Правительства Республики Алтай принимается Государственным Собранием - Эл Курултай Республики Алтай по представлению Президента Российской Федерации, за исключением случаев, предусмотренных </w:t>
      </w:r>
      <w:hyperlink w:anchor="Par804" w:tooltip="1) его смерти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7" w:tooltip="4) отрешения его от должности Президентом Российской Федерации в связи с утратой доверия Президента Российской Федерации, за ненадлежащее исполнение своих обязанностей, а также в иных случаях, предусмотренных федеральным законом. При этом основанием для утраты доверия Президента Российской Федерации является выявление в отношении Главы Республики Алтай, Председателя Правительства Республики Алтай фактов коррупции или неурегулирование конфликта интересов как правонарушений, предусмотренных федеральным зак..." w:history="1">
        <w:r>
          <w:rPr>
            <w:color w:val="0000FF"/>
          </w:rPr>
          <w:t>4 части 1</w:t>
        </w:r>
      </w:hyperlink>
      <w:r>
        <w:t xml:space="preserve"> настоящей статьи.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Алтай от 27.11.2007 N 5-КРЗ)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lastRenderedPageBreak/>
        <w:t>Статья 1</w:t>
      </w:r>
      <w:r>
        <w:t>17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Государственное Собрание - Эл Курултай Республики Алтай вправе выразить недоверие Главе Республики Алтай, Председателю Правительства Республики Алтай в случае: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1) издания им актов, противоречащих </w:t>
      </w:r>
      <w:hyperlink r:id="rId10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настоящей Конституции, законам Республики Алтай, если такие противоречия установлены соответствующим судом, а Глава Республики Алтай, Председатель Правительства Республики Алтай не устра</w:t>
      </w:r>
      <w:r>
        <w:t>нит указанные противоречия в течение месяца со дня вступления в силу судебного решения;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2) установленного соответствующим судом иного грубого нарушения </w:t>
      </w:r>
      <w:hyperlink r:id="rId104" w:history="1">
        <w:r>
          <w:rPr>
            <w:color w:val="0000FF"/>
          </w:rPr>
          <w:t>Конституции</w:t>
        </w:r>
      </w:hyperlink>
      <w:r>
        <w:t xml:space="preserve"> Российской Федерации,</w:t>
      </w:r>
      <w:r>
        <w:t xml:space="preserve"> федеральных законов, указов Президента Российской Федерации, постановлений Правительства Российской Федерации, настоящей Конституции и законов Республики Алтай, если это повлекло за собой массовое нарушение прав и свобод граждан;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ненадлежащего исполнен</w:t>
      </w:r>
      <w:r>
        <w:t>ия Главой Республики Алтай, Председателем Правительства Республики Алтай своих обязанностей.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Решение Государственного Собрания - Эл Курултай Республики Алтай о недоверии Главе Республики Алтай, Председателю Правительства Республики Алтай принимается двумя </w:t>
      </w:r>
      <w:r>
        <w:t>третями от установленного числа депутатов по инициативе не менее одной трети от установленного числа депутатов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Решение Государственного Собрания - Эл Курултай Республики Алтай о недоверии Главе Республики Алтай, Председателю Правительства</w:t>
      </w:r>
      <w:r>
        <w:t xml:space="preserve"> Республики Алтай направляется на рассмотрение Президента Российской Федерации для решения вопроса об отрешении Главы Республики Алтай, Председателя Правительства Республики Алтай от должности.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случаях, когда Глава Республики Алтай, Председа</w:t>
      </w:r>
      <w:r>
        <w:t>тель Правительства Республики Алтай временно (в связи с болезнью, командировкой или отпуском) не может исполнять свои обязанности, их исполняет Первый заместитель Председателя Правительства Республики Алтай, за исключением случая назначения Президентом Рос</w:t>
      </w:r>
      <w:r>
        <w:t>сийской Федерации в соответствии с федеральным законом временно исполняющего обязанности Главы Республики Алтай, Председателя Правительства Республики Алтай.</w:t>
      </w:r>
    </w:p>
    <w:p w:rsidR="00000000" w:rsidRDefault="00686124">
      <w:pPr>
        <w:pStyle w:val="ConsPlusNormal"/>
        <w:jc w:val="both"/>
      </w:pPr>
      <w:r>
        <w:t xml:space="preserve">(в ред. Конституционных законов Республики Алтай от 03.11.2010 </w:t>
      </w:r>
      <w:hyperlink r:id="rId105" w:history="1">
        <w:r>
          <w:rPr>
            <w:color w:val="0000FF"/>
          </w:rPr>
          <w:t>N 6-КРЗ</w:t>
        </w:r>
      </w:hyperlink>
      <w:r>
        <w:t xml:space="preserve">, от 25.06.2012 </w:t>
      </w:r>
      <w:hyperlink r:id="rId106" w:history="1">
        <w:r>
          <w:rPr>
            <w:color w:val="0000FF"/>
          </w:rPr>
          <w:t>N 1-КРЗ</w:t>
        </w:r>
      </w:hyperlink>
      <w:r>
        <w:t xml:space="preserve">, от 07.07.2015 </w:t>
      </w:r>
      <w:hyperlink r:id="rId107" w:history="1">
        <w:r>
          <w:rPr>
            <w:color w:val="0000FF"/>
          </w:rPr>
          <w:t>N 3-КРЗ</w:t>
        </w:r>
      </w:hyperlink>
      <w:r>
        <w:t>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Первый заместитель Председателя Правительства Республики Алтай, исполняющий обязанности Главы Республики Алтай, Председателя Правительства Республики Алтай, не вправе осуществлять полномочия, указанные в </w:t>
      </w:r>
      <w:hyperlink w:anchor="Par834" w:tooltip="Временно исполняющий обязанности Главы Республики Алтай, Председателя Правительства Республики Алтай не вправе:" w:history="1">
        <w:r>
          <w:rPr>
            <w:color w:val="0000FF"/>
          </w:rPr>
          <w:t>части 3</w:t>
        </w:r>
      </w:hyperlink>
      <w:r>
        <w:t xml:space="preserve"> настоящей статьи, а также </w:t>
      </w:r>
      <w:hyperlink w:anchor="Par781" w:tooltip="14) назначает половину членов Избирательной комиссии Республики Алтай;" w:history="1">
        <w:r>
          <w:rPr>
            <w:color w:val="0000FF"/>
          </w:rPr>
          <w:t>пунктах 14</w:t>
        </w:r>
      </w:hyperlink>
      <w:r>
        <w:t xml:space="preserve">, </w:t>
      </w:r>
      <w:hyperlink w:anchor="Par788" w:tooltip="20) формирует Единый аппарат Главы Республики Алтай и Правительства Республики Алтай;" w:history="1">
        <w:r>
          <w:rPr>
            <w:color w:val="0000FF"/>
          </w:rPr>
          <w:t>20 статьи 113</w:t>
        </w:r>
      </w:hyperlink>
      <w:r>
        <w:t xml:space="preserve"> настоящей Конституции.</w:t>
      </w:r>
    </w:p>
    <w:p w:rsidR="00000000" w:rsidRDefault="00686124">
      <w:pPr>
        <w:pStyle w:val="ConsPlusNormal"/>
        <w:jc w:val="both"/>
      </w:pPr>
      <w:r>
        <w:t xml:space="preserve">(часть вторая введена Конституционным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Республики Алтай от 07.07.2015 N 3-КРЗ)</w:t>
      </w:r>
    </w:p>
    <w:p w:rsidR="00000000" w:rsidRDefault="00686124">
      <w:pPr>
        <w:pStyle w:val="ConsPlusNormal"/>
        <w:spacing w:before="240"/>
        <w:ind w:firstLine="540"/>
        <w:jc w:val="both"/>
      </w:pPr>
      <w:bookmarkStart w:id="12" w:name="Par834"/>
      <w:bookmarkEnd w:id="12"/>
      <w:r>
        <w:t>Временно исполняющий обязанности Главы Республики Алтай, Председателя Правительства Республики Алтай не вправе: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>1) осуществлять полномочия, ук</w:t>
      </w:r>
      <w:r>
        <w:t xml:space="preserve">азанные в </w:t>
      </w:r>
      <w:hyperlink w:anchor="Par768" w:tooltip="3) формирует Правительство Республики Алтай в соответствии с законодательством Республики Алтай;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770" w:tooltip="5) с согласия Государственного Собрания - Эл Курултай Республики Алтай назначает на должность членов Правительства Республики Алтай, перечень которых определяется настоящей Конституцией;" w:history="1">
        <w:r>
          <w:rPr>
            <w:color w:val="0000FF"/>
          </w:rPr>
          <w:t>5</w:t>
        </w:r>
      </w:hyperlink>
      <w:r>
        <w:t xml:space="preserve">, </w:t>
      </w:r>
      <w:hyperlink w:anchor="Par777" w:tooltip="11) вправе принять решение о досрочном прекращении полномочий Государственного Собрания - Эл Курултай Республики Алтай по основаниям и в порядке, предусмотренным законодательством;" w:history="1">
        <w:r>
          <w:rPr>
            <w:color w:val="0000FF"/>
          </w:rPr>
          <w:t>11</w:t>
        </w:r>
      </w:hyperlink>
      <w:r>
        <w:t xml:space="preserve"> - </w:t>
      </w:r>
      <w:hyperlink w:anchor="Par779" w:tooltip="13) наделяет полномочиями члена Совета Федерации Федерального Собрания Российской Федерации - представителя от Правительства Республики Алтай;" w:history="1">
        <w:r>
          <w:rPr>
            <w:color w:val="0000FF"/>
          </w:rPr>
          <w:t>13</w:t>
        </w:r>
      </w:hyperlink>
      <w:r>
        <w:t xml:space="preserve">, </w:t>
      </w:r>
      <w:hyperlink w:anchor="Par786" w:tooltip="18) вправе принять решение об отставке Правительства республики, отдельных его членов;" w:history="1">
        <w:r>
          <w:rPr>
            <w:color w:val="0000FF"/>
          </w:rPr>
          <w:t>18 статьи 113</w:t>
        </w:r>
      </w:hyperlink>
      <w:r>
        <w:t xml:space="preserve"> настоящей Конституции;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по своей инициативе освобождать от должности лиц, замещающих государственные должности Республики Алтай, государств</w:t>
      </w:r>
      <w:r>
        <w:t>енных гражданских служащих Республики Алтай, в отношении которых представителем работодателя (нанимателя) является Глава Республики Алтай, Председатель Правительства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вносить предложения о поправках и пересмотре настоящей Конституции.</w:t>
      </w:r>
    </w:p>
    <w:p w:rsidR="00000000" w:rsidRDefault="00686124">
      <w:pPr>
        <w:pStyle w:val="ConsPlusNormal"/>
        <w:jc w:val="both"/>
      </w:pPr>
      <w:r>
        <w:t xml:space="preserve">(часть третья введена Конституционным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Республики Алтай от 07.07.2015 N 3-КРЗ)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XI</w:t>
      </w:r>
    </w:p>
    <w:p w:rsidR="00000000" w:rsidRDefault="00686124">
      <w:pPr>
        <w:pStyle w:val="ConsPlusTitle"/>
        <w:jc w:val="center"/>
      </w:pPr>
      <w:r>
        <w:t>ИСПОЛНИТЕЛЬНАЯ ВЛАСТЬ В РЕСПУБЛИКЕ АЛТАЙ.</w:t>
      </w:r>
    </w:p>
    <w:p w:rsidR="00000000" w:rsidRDefault="00686124">
      <w:pPr>
        <w:pStyle w:val="ConsPlusTitle"/>
        <w:jc w:val="center"/>
      </w:pPr>
      <w:r>
        <w:t>ПРАВИТЕЛЬСТВО РЕСПУБЛИК</w:t>
      </w:r>
      <w:r>
        <w:t>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119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устанавливается система органов исполнительной власти во главе с Правительством Республики Алтай, возглавляемым Главой Республики Алтай, Председателем Правительства Республики Алтай. Правительство Республики Алтай яв</w:t>
      </w:r>
      <w:r>
        <w:t>ляется постоянно действующим органом исполнительной власти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Правительство Республики Алтай является высшим исполнительным органом государственной власти республики, ответственным перед населением республики за решение социально-экономическ</w:t>
      </w:r>
      <w:r>
        <w:t>их и других вопросов.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Правительство Республики Алтай решает все вопросы государственного и хозяйственного управления, отнесенные к его ведению. Порядок формирования и деятельности Правительства Республики Алтай определяется республиканским конституционным </w:t>
      </w:r>
      <w:hyperlink r:id="rId11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Правительство Республики Алтай формируется Главой Республики Алтай, Председателем Правительства Республики Алтай в составе заместителей Председателя Правитель</w:t>
      </w:r>
      <w:r>
        <w:t>ства и министров. В структуру Правительства Республики Алтай могут быть включены руководители иных органов исполнительной власти Республики Алтай, полномочный представитель Республики Алтай в городе Москве, руководитель Единого аппарата Главы Республики Ал</w:t>
      </w:r>
      <w:r>
        <w:t>тай и Правительства Республики Алтай, а также руководители территориальных органов федеральных органов исполнительной власти, действующих на территории Республики Алтай, по согласованию с соответствующими федеральными органами исполнительной власти.</w:t>
      </w:r>
    </w:p>
    <w:p w:rsidR="00000000" w:rsidRDefault="00686124">
      <w:pPr>
        <w:pStyle w:val="ConsPlusNormal"/>
        <w:jc w:val="both"/>
      </w:pPr>
      <w:r>
        <w:t>(в ред</w:t>
      </w:r>
      <w:r>
        <w:t xml:space="preserve">. Конституционных законов Республики Алтай от 31.05.2010 </w:t>
      </w:r>
      <w:hyperlink r:id="rId111" w:history="1">
        <w:r>
          <w:rPr>
            <w:color w:val="0000FF"/>
          </w:rPr>
          <w:t>N 3-КРЗ</w:t>
        </w:r>
      </w:hyperlink>
      <w:r>
        <w:t xml:space="preserve">, от 25.06.2012 </w:t>
      </w:r>
      <w:hyperlink r:id="rId112" w:history="1">
        <w:r>
          <w:rPr>
            <w:color w:val="0000FF"/>
          </w:rPr>
          <w:t>N 1-КРЗ</w:t>
        </w:r>
      </w:hyperlink>
      <w:r>
        <w:t>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Члены Правительства Республики Алтай назначаются Главой Республики Алтай, Председателем Правительства Республики Алтай. Государственное Собрание - Эл Курултай Республики Алтай согласовывает назначение на должности заместителей Предсе</w:t>
      </w:r>
      <w:r>
        <w:t>дателя Правительства Республики Алтай и члена Правительства Республики Алтай, возглавляющего орган исполнительной власти Республики Алтай по вопросам финансов.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lastRenderedPageBreak/>
        <w:t xml:space="preserve">Государственное Собрание - Эл Курултай Республики Алтай вправе выразить недоверие руководителям </w:t>
      </w:r>
      <w:r>
        <w:t>органов исполнительной власти Республики Алтай, в назначении которых оно принимало участие.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Государственное Собрание - Эл Курултай Республики Алтай рассматривает вопрос о выражении недоверия по инициативе не менее одной трети от установленного числа депута</w:t>
      </w:r>
      <w:r>
        <w:t xml:space="preserve">тов. Постановление о выражении недоверия принимается тайным голосованием большинством голосов от числа избранных депутатов и направляется Главе Республики Алтай, Председателю Правительства Республики Алтай для принятия решения об освобождении от должности </w:t>
      </w:r>
      <w:r>
        <w:t>либо применении дисциплинарных мер в установленном федеральным законодательством порядке.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Республики Алтай от 03.11.2010 N 6-КРЗ)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 информирует Государственное Собрание - Эл Курултай Республики Алтай о принятых мерах в двухмесячный срок с момента получения постановления о выражении недоверия.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случае, если решение об</w:t>
      </w:r>
      <w:r>
        <w:t xml:space="preserve"> освобождении от должности не было принято, Государственное Собрание - Эл Курултай Республики Алтай вправе повторно выразить недоверие в установленном настоящей статьей порядке. При повторном выражении недоверия Глава Республики Алтай, Председатель Правите</w:t>
      </w:r>
      <w:r>
        <w:t>льства Республики Алтай принимает решение об освобождении от должности.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Правительство Республики Алтай: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1) осуществляет в пределах своих полномочий меры по реализации, обеспечению и защ</w:t>
      </w:r>
      <w:r>
        <w:t>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Алтай от 31.05.2010 N 3-КРЗ)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2) разрабатывает для представления Главой Республики Алтай, Председателем Правительства Республики Алтай в Государственное Собрание - Эл Курултай Республики Алтай проект бюджета Республики Алт</w:t>
      </w:r>
      <w:r>
        <w:t>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Республики Алтай от 13.06.2018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3) обеспечивает исполнение бюджета Республики Алтай и готовит отчет об исполнении ука</w:t>
      </w:r>
      <w:r>
        <w:t>занного бюджета, ежегодные отчеты о результатах деятельности Правительства Республики Алтай, в том числе по вопросам, поставленным Государственным Собранием - Эл Курултай Республики Алтай, и иные отчеты и сводный годовой доклад в соответствии с федеральным</w:t>
      </w:r>
      <w:r>
        <w:t xml:space="preserve"> законодательством и законодательством Республики Алтай для представления их Главой Республики Алтай, Председателем Правительства Республики Алтай в Государственное Собрание - Эл Курултай Республики Алтай;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Республики Алтай от 13.06.2018 N 1-КРЗ)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4) формирует иные органы исполнительной власти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5) управляет и распоряжается собственностью Республики Алтай в соответстви</w:t>
      </w:r>
      <w:r>
        <w:t xml:space="preserve">и с законами </w:t>
      </w:r>
      <w:r>
        <w:lastRenderedPageBreak/>
        <w:t>Республики Алтай, а также управляет федеральной собственностью, переданной в управление Республике Алтай в соответствии с федеральными законами и иными нормативными правовыми актами Российской Федерации;</w:t>
      </w:r>
    </w:p>
    <w:p w:rsidR="00000000" w:rsidRDefault="00686124">
      <w:pPr>
        <w:pStyle w:val="ConsPlusNormal"/>
        <w:jc w:val="both"/>
      </w:pPr>
      <w:r>
        <w:t xml:space="preserve">(в ред. Конституционного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Республики Алтай от 27.11.2007 N 5-КРЗ)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6) вправе предложить органу местного самоуправления, выборному и иному должностному лицу местного самоуправления привести в соотв</w:t>
      </w:r>
      <w:r>
        <w:t xml:space="preserve">етствие с законодательством Российской Федерации изданные ими правовые акты в случае, если указанные акты противоречат </w:t>
      </w:r>
      <w:hyperlink r:id="rId118" w:history="1">
        <w:r>
          <w:rPr>
            <w:color w:val="0000FF"/>
          </w:rPr>
          <w:t>Конституции</w:t>
        </w:r>
      </w:hyperlink>
      <w:r>
        <w:t xml:space="preserve"> Росс</w:t>
      </w:r>
      <w:r>
        <w:t>ийской Федерации, федеральным законам и иным нормативным правовым актам Российской Федерации, настоящей Конституции, законам и иным нормативным правовым актам Республики Алтай, а также вправе обратиться в суд;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7) осуществляет иные полномочия, установленные</w:t>
      </w:r>
      <w:r>
        <w:t xml:space="preserve"> федеральными законами, настоящей Конституцией и законами Республики Алтай, а также соглашениями с федеральными органами исполнительной власти.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Члены Правительства, руководители республиканских органов исполнительной власти не могут состоять н</w:t>
      </w:r>
      <w:r>
        <w:t>а другой государственной службе, а также в органах управления предпринимательских структур, хозяйствующих субъектов, заниматься предпринимательской и другой оплачиваемой деятельностью, кроме преподавательской, научной и иной творческой деятельности.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</w:t>
      </w:r>
      <w:r>
        <w:t xml:space="preserve">я 123. Утратила силу. - Конституционный </w:t>
      </w:r>
      <w:hyperlink r:id="rId119" w:history="1">
        <w:r>
          <w:rPr>
            <w:color w:val="0000FF"/>
          </w:rPr>
          <w:t>закон</w:t>
        </w:r>
      </w:hyperlink>
      <w:r>
        <w:t xml:space="preserve"> Республики Алтай от 03.11.2010 N 6-КРЗ.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Глава Республики Алтай, Председатель Правительства Республики </w:t>
      </w:r>
      <w:r>
        <w:t>Алтай, Государственное Собрание - Эл Курултай Республики Алтай и Правительство Республики Алтай взаимодействуют, исходя из интересов республики и ее населения, единства целей и задач в решении республиканских проблем, основываясь на принципах разделения вл</w:t>
      </w:r>
      <w:r>
        <w:t>астей и их полномочий.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XII</w:t>
      </w:r>
    </w:p>
    <w:p w:rsidR="00000000" w:rsidRDefault="00686124">
      <w:pPr>
        <w:pStyle w:val="ConsPlusTitle"/>
        <w:jc w:val="center"/>
      </w:pPr>
      <w:r>
        <w:t>МЕСТНОЕ САМОУПРАВЛЕНИЕ В РЕСПУБЛИКЕ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Местное самоуправление в Республике Алтай - форма осуществления народом своей власти, обеспечивающая в пределах, установленных законодательством, самостоятельное и под свою ответственность решение населением непосредственно и (или) через органы местного са</w:t>
      </w:r>
      <w:r>
        <w:t>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 xml:space="preserve">Республика создает необходимые условия для становления и развития местного самоуправления, оказывает поддержку и содействие в </w:t>
      </w:r>
      <w:r>
        <w:t>укреплении его правовой, территориальной, экономической, финансовой основы и обеспечения самостоятельности в осуществлении собственных полномочий.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Местное самоуправление в Республике Алтай образуется на основе общих принципов организации местн</w:t>
      </w:r>
      <w:r>
        <w:t>ого самоуправления в Российской Федерации.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Местное самоуправление осуществляется на всей территории Республики Алтай в городском округе, муниципальных районах и сельских поселениях с учетом исторических и иных местных традиций. Границы территорий муниципал</w:t>
      </w:r>
      <w:r>
        <w:t xml:space="preserve">ьных образований устанавливаются и изменяются законами Республики Алтай в соответствии с требованиями федерального </w:t>
      </w:r>
      <w:hyperlink r:id="rId120" w:history="1">
        <w:r>
          <w:rPr>
            <w:color w:val="0000FF"/>
          </w:rPr>
          <w:t>закона</w:t>
        </w:r>
      </w:hyperlink>
      <w:r>
        <w:t>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Изменение границ муниципального образования не допускается б</w:t>
      </w:r>
      <w:r>
        <w:t>ез учета мнения населения соответствующих территорий.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Органы местного самоуправления в пределах своей компетенции действуют независимо от республиканских и иных государственных органов, не допускается вмешательство в их законную деятельность.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Порядок выборов, организации,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129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Органы местного самоуправления самостоятельно управляют муниц</w:t>
      </w:r>
      <w:r>
        <w:t>ипальной собственностью, формируют, утверждают и исполняют местный бюджет, устанавливают местные налоги и сборы, обеспечивают защиту прав и свобод граждан, охрану общественного порядка и решают другие вопросы местного значения.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Органы местного самоуправления могут наделяться отдельными государственными полномочиями с передачей необходимых для их осуществления финансовых, материальных и иных средств.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VI</w:t>
      </w:r>
    </w:p>
    <w:p w:rsidR="00000000" w:rsidRDefault="00686124">
      <w:pPr>
        <w:pStyle w:val="ConsPlusTitle"/>
        <w:jc w:val="center"/>
      </w:pPr>
      <w:r>
        <w:t>СУДЕБНАЯ ВЛАСТЬ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XIII</w:t>
      </w:r>
    </w:p>
    <w:p w:rsidR="00000000" w:rsidRDefault="00686124">
      <w:pPr>
        <w:pStyle w:val="ConsPlusTitle"/>
        <w:jc w:val="center"/>
      </w:pPr>
      <w:r>
        <w:t>ОБЩИЕ ПОЛОЖЕНИЯ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>Судебная влас</w:t>
      </w:r>
      <w:r>
        <w:t xml:space="preserve">ть в Республике Алтай осуществляется только судом в порядке и формах, установленных </w:t>
      </w:r>
      <w:hyperlink r:id="rId1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Никакой другой орган, должностное и иное л</w:t>
      </w:r>
      <w:r>
        <w:t>ицо не вправе брать на себя функции судебной власти.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 территории Республики Алтай действуют Верховный Суд Республики Алтай, Арбитражный суд Республики Алтай, районные (городской) суды, мировые судьи, входящие в единую судебную систему Россий</w:t>
      </w:r>
      <w:r>
        <w:t>ской Федерации.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Создание и учреждение специальных судов и судебных должностей не допускается.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Для рассмотрения вопросов о соответствии законов, нормативных правовых актов органов государственной власти, органов местного самоуправления </w:t>
      </w:r>
      <w:hyperlink r:id="rId122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законам, Конституции Республики Алтай и законам Республики Алтай, а также для толкования Конституции Республики Алтай и республиканских законов может создавать</w:t>
      </w:r>
      <w:r>
        <w:t>ся Конституционный суд Республики Алтай. Порядок его образования и деятельности, полномочия устанавливаются республиканским конституционным законом.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 судей в Республике Алтай полностью распространяется действие правового статуса судей, устан</w:t>
      </w:r>
      <w:r>
        <w:t>овленного в Российской Федерации.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Республика Алтай обеспечивает судебным органам необходимые условия для осуществления правосудия.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Акты судебной власти, вступившие в законную силу, обязательны для исполнения всеми государственными и общественными органами, физическими и юридическими лицами на всей территории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Неисполнение вступивших в силу решений, приговоров и иных а</w:t>
      </w:r>
      <w:r>
        <w:t>ктов судов, вмешательство в их деятельность и неуважение к суду влекут ответственность в установленном законом порядке.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Судопроизводство в Республике Алтай ведется на русском языке.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Участвующим в деле лицам, не владеющим языком, на котором вед</w:t>
      </w:r>
      <w:r>
        <w:t>ется судопроизводство, обеспечивается право полного ознакомления с материалами дела, участие в судебных действиях через переводчика и право выступать в суде на родном языке.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>Судьи независимы и подчиняются только закону.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Судьи неприкосновенны и</w:t>
      </w:r>
      <w:r>
        <w:t xml:space="preserve"> несменяемы. Они не подлежат переводу на другую должность или в другой суд без их согласия.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Полномочия судей могут быть прекращены или приостановлены по основаниям и в порядке, установленном федеральным </w:t>
      </w:r>
      <w:hyperlink r:id="rId123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XIV</w:t>
      </w:r>
    </w:p>
    <w:p w:rsidR="00000000" w:rsidRDefault="00686124">
      <w:pPr>
        <w:pStyle w:val="ConsPlusTitle"/>
        <w:jc w:val="center"/>
      </w:pPr>
      <w:r>
        <w:t>ВЕРХОВНЫЙ СУД РЕСПУБЛИКИ АЛТАЙ, АРБИТРАЖНЫЙ СУД</w:t>
      </w:r>
    </w:p>
    <w:p w:rsidR="00000000" w:rsidRDefault="00686124">
      <w:pPr>
        <w:pStyle w:val="ConsPlusTitle"/>
        <w:jc w:val="center"/>
      </w:pPr>
      <w:r>
        <w:t>РЕСПУБЛИКИ АЛТАЙ, ГОРОДСКОЙ И РАЙОННЫЕ СУДЫ, МИРОВЫЕ СУДЬИ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 xml:space="preserve">Верховный Суд Республики Алтай является федеральным судебным органом по гражданским, уголовным, </w:t>
      </w:r>
      <w:r>
        <w:t xml:space="preserve">административным и иным делам, подсудным судам общей юрисдикции, и осуществляет судебный надзор за их деятельностью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Арбитражный суд Республики Алтай является федеральным судебным органом, осуществляющим правосудие по экономическим и иным спорам, подведомственным арбитражным судам.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Судьи Верховного Суда Республики Алтай, Арбитражного суда Республики Алтай, г</w:t>
      </w:r>
      <w:r>
        <w:t>ородского, районных судов назначаются в порядке, установленном федеральными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139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Мировые судьи в пределах своей компетенции рассматривают гражданские, административные и уголовные дела в качестве суда первой инстанции. Полномочия, порядок</w:t>
      </w:r>
      <w:r>
        <w:t xml:space="preserve"> назначения (избрания) и деятельность мировых судей устанавливаются федеральным и республиканским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XV</w:t>
      </w:r>
    </w:p>
    <w:p w:rsidR="00000000" w:rsidRDefault="00686124">
      <w:pPr>
        <w:pStyle w:val="ConsPlusTitle"/>
        <w:jc w:val="center"/>
      </w:pPr>
      <w:r>
        <w:t>ЗАКОННОСТЬ И ПРАВОПОРЯДОК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с целью обеспечения личной безопасности граждан, защиты их имущества, общественного по</w:t>
      </w:r>
      <w:r>
        <w:t>рядка и борьбы с преступностью действуют органы внутренних дел, муниципальной милиции и другие правоохранительные органы, организация и деятельность которых регулируются федеральными и республиканскими законами.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lastRenderedPageBreak/>
        <w:t>Статья 141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Надзор за точным и единообразны</w:t>
      </w:r>
      <w:r>
        <w:t>м исполнением законов на территории Республики Алтай осуществляется прокурором Республики Алтай и подчиненными ему прокурорами.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Прокуратура Республики Алтай входит в единую систему прокуратуры Российской Федерации.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Прокурор Респу</w:t>
      </w:r>
      <w:r>
        <w:t>блики Алтай назначается на должность в соответствии с федеральным законодательством по согласованию с Государственным Собранием - Эл Курултай Республики Алтай.</w:t>
      </w:r>
    </w:p>
    <w:p w:rsidR="00000000" w:rsidRDefault="00686124">
      <w:pPr>
        <w:pStyle w:val="ConsPlusNormal"/>
        <w:jc w:val="both"/>
      </w:pPr>
      <w:r>
        <w:t xml:space="preserve">(часть третья в ред. Конституционного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Алтай от 07.07.2015 N 2-КРЗ)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142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Адвокатура в Республике Алтай представляет собой независимое профессиональное объединение адвокатов, занимающихся оказанием квалифицированной правовой помощи г</w:t>
      </w:r>
      <w:r>
        <w:t>ражданам и юридическим лицам.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Республике Алтай разрешается частная адвокатская деятельность.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Организация и порядок деятельности адвокатуры определяются федеральным законодательством и законодательством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143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 Республике Алтай га</w:t>
      </w:r>
      <w:r>
        <w:t>рантируется нотариальная деятельность.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Часть вторая утратила силу. - Конституционный </w:t>
      </w:r>
      <w:hyperlink r:id="rId126" w:history="1">
        <w:r>
          <w:rPr>
            <w:color w:val="0000FF"/>
          </w:rPr>
          <w:t>закон</w:t>
        </w:r>
      </w:hyperlink>
      <w:r>
        <w:t xml:space="preserve"> Республики Алтай от 07.07.2015 N 2-КРЗ.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Организация, полномочия и поря</w:t>
      </w:r>
      <w:r>
        <w:t>док деятельности нотариата устанавливаются федеральными законами и законодательством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XVI</w:t>
      </w:r>
    </w:p>
    <w:p w:rsidR="00000000" w:rsidRDefault="00686124">
      <w:pPr>
        <w:pStyle w:val="ConsPlusTitle"/>
        <w:jc w:val="center"/>
      </w:pPr>
      <w:r>
        <w:t>ГОСУДАРСТВЕННЫЕ СИМВОЛЫ И СТОЛИЦА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144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Республика Алтай имеет свои государственные символы: герб, флаг, гимн, выражаю</w:t>
      </w:r>
      <w:r>
        <w:t>щие конституционно-правовой статус республики, самобытность и традиции многонационального народа республики.</w:t>
      </w:r>
    </w:p>
    <w:p w:rsidR="00000000" w:rsidRDefault="00686124">
      <w:pPr>
        <w:pStyle w:val="ConsPlusNormal"/>
        <w:spacing w:before="240"/>
        <w:ind w:firstLine="540"/>
        <w:jc w:val="both"/>
      </w:pPr>
      <w:hyperlink r:id="rId127" w:history="1">
        <w:r>
          <w:rPr>
            <w:color w:val="0000FF"/>
          </w:rPr>
          <w:t>Флаг</w:t>
        </w:r>
      </w:hyperlink>
      <w:r>
        <w:t xml:space="preserve">, </w:t>
      </w:r>
      <w:hyperlink r:id="rId128" w:history="1">
        <w:r>
          <w:rPr>
            <w:color w:val="0000FF"/>
          </w:rPr>
          <w:t>герб</w:t>
        </w:r>
      </w:hyperlink>
      <w:r>
        <w:t xml:space="preserve"> и </w:t>
      </w:r>
      <w:hyperlink r:id="rId129" w:history="1">
        <w:r>
          <w:rPr>
            <w:color w:val="0000FF"/>
          </w:rPr>
          <w:t>гимн</w:t>
        </w:r>
      </w:hyperlink>
      <w:r>
        <w:t xml:space="preserve"> Республики Алтай, их описание и порядок официального использования устанавливаются конституционным законом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145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lastRenderedPageBreak/>
        <w:t>Столицей Республики Алтай является город Горно-Алтайск.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Статус столицы устанавливается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0"/>
      </w:pPr>
      <w:r>
        <w:t>Раздел VII</w:t>
      </w:r>
    </w:p>
    <w:p w:rsidR="00000000" w:rsidRDefault="00686124">
      <w:pPr>
        <w:pStyle w:val="ConsPlusTitle"/>
        <w:jc w:val="center"/>
      </w:pPr>
      <w:r>
        <w:t>ГАРАНТИИ СТАБИЛЬНОСТИ КОНСТИТУЦИИ РЕСПУБЛИКИ АЛТАЙ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</w:t>
      </w:r>
      <w:r>
        <w:t>ва XVII</w:t>
      </w:r>
    </w:p>
    <w:p w:rsidR="00000000" w:rsidRDefault="00686124">
      <w:pPr>
        <w:pStyle w:val="ConsPlusTitle"/>
        <w:jc w:val="center"/>
      </w:pPr>
      <w:r>
        <w:t>ПРИНЯТИЕ И ВВЕДЕНИЕ В ДЕЙСТВИЕ КОНСТИТУЦИИ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146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Стабильность Конституции Республики Алтай обеспечивается особым порядком ее принятия, внесения поправок и особой процедурой пересмотра отдельных конституционных положений.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147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Констит</w:t>
      </w:r>
      <w:r>
        <w:t>уция Республики Алтай после обсуждения ее народом принимается Государственным Собранием - Эл Курултай Республики Алтай большинством голосов, не менее двух третей от установленного числа депутатов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 xml:space="preserve">Конституция Республики Алтай и поправки к </w:t>
      </w:r>
      <w:r>
        <w:t>ней, принятые Государственным Собранием - Эл Курултай Республики Алтай, направляются Главе Республики Алтай, Председателю Правительства Республики Алтай для обнародования в порядке, установленном настоящей Конституцией.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</w:t>
      </w:r>
      <w:r>
        <w:t xml:space="preserve"> Правительства Республики Алтай обязан подписать и обнародовать Конституцию Республики Алтай в течение 14 календарных дней.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148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Конституция Республики Алтай и поправки к ней вступают в силу по истечении 10 дней после дня их официального опубликова</w:t>
      </w:r>
      <w:r>
        <w:t>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jc w:val="center"/>
        <w:outlineLvl w:val="1"/>
      </w:pPr>
      <w:r>
        <w:t>Глава XVIII</w:t>
      </w:r>
    </w:p>
    <w:p w:rsidR="00000000" w:rsidRDefault="00686124">
      <w:pPr>
        <w:pStyle w:val="ConsPlusTitle"/>
        <w:jc w:val="center"/>
      </w:pPr>
      <w:r>
        <w:t>ВНЕСЕНИЕ ПОПРАВОК И ПЕРЕСМОТР КОНСТИТУЦИИ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149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Внесение поправок и пересмотр Конституции Республики Алтай производится только на основании и в порядке, установленном настоящей Конституцией.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Поправки в Конституцию Республики Алтай вносятся конституционным законом Республики Алтай.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150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r>
        <w:t>Предложения о поправках в Конституцию Республики Алтай могут вносить: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Правительства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группа числен</w:t>
      </w:r>
      <w:r>
        <w:t>ностью не менее одной трети депутатов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не менее половины представительных органов местного самоуправления города и районов.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Предложения о пересмотре Конституции Республики Алтай могут вносить: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Глава Республики Алтай, Председатель Правитель</w:t>
      </w:r>
      <w:r>
        <w:t>ства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группа численностью не менее половины депутатов Республики Алтай;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граждане в порядке правотворческой инициативы, поддержанной подписями не менее трех тысяч избирателей, проживающих в Республике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Предложения о пересмотре Констит</w:t>
      </w:r>
      <w:r>
        <w:t>уции Республики Алтай направляются в Государственное Собрание - Эл Курултай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</w:t>
      </w:r>
      <w:r>
        <w:t xml:space="preserve"> либо вопроса о пересмотре Конституции Республики Алтай допускается не ранее чем через год с момента отклонения.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Title"/>
        <w:ind w:firstLine="540"/>
        <w:jc w:val="both"/>
        <w:outlineLvl w:val="2"/>
      </w:pPr>
      <w:r>
        <w:t>Статья 151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ind w:firstLine="540"/>
        <w:jc w:val="both"/>
      </w:pPr>
      <w:bookmarkStart w:id="13" w:name="Par1053"/>
      <w:bookmarkEnd w:id="13"/>
      <w:r>
        <w:t>Поправки в Конституцию Республики Алтай принимаются Государственным Собранием - Эл Курултай Республики Алтай большинством не менее двух третей голосов от установленного числа депутатов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Решение о пересмотре Конституции Республики Алтай при</w:t>
      </w:r>
      <w:r>
        <w:t>нимается Государственным Собранием - Эл Курултай Республики Алтай большинством не менее трех четвертей голосов от установленного числа депутатов Республики Алтай.</w:t>
      </w:r>
    </w:p>
    <w:p w:rsidR="00000000" w:rsidRDefault="00686124">
      <w:pPr>
        <w:pStyle w:val="ConsPlusNormal"/>
        <w:spacing w:before="240"/>
        <w:ind w:firstLine="540"/>
        <w:jc w:val="both"/>
      </w:pPr>
      <w:r>
        <w:t>Текст Конституции Республики Алтай в новой редакции принимается Государственным Собранием - Э</w:t>
      </w:r>
      <w:r>
        <w:t xml:space="preserve">л Курултай Республики Алтай в порядке, установленном </w:t>
      </w:r>
      <w:hyperlink w:anchor="Par1053" w:tooltip="Поправки в Конституцию Республики Алтай принимаются Государственным Собранием - Эл Курултай Республики Алтай большинством не менее двух третей голосов от установленного числа депутатов Республики Алтай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jc w:val="both"/>
      </w:pPr>
    </w:p>
    <w:p w:rsidR="00000000" w:rsidRDefault="00686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1"/>
      <w:footerReference w:type="default" r:id="rId1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86124">
      <w:pPr>
        <w:spacing w:after="0" w:line="240" w:lineRule="auto"/>
      </w:pPr>
      <w:r>
        <w:separator/>
      </w:r>
    </w:p>
  </w:endnote>
  <w:endnote w:type="continuationSeparator" w:id="1">
    <w:p w:rsidR="00000000" w:rsidRDefault="006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61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612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612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612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612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86124">
      <w:pPr>
        <w:spacing w:after="0" w:line="240" w:lineRule="auto"/>
      </w:pPr>
      <w:r>
        <w:separator/>
      </w:r>
    </w:p>
  </w:footnote>
  <w:footnote w:type="continuationSeparator" w:id="1">
    <w:p w:rsidR="00000000" w:rsidRDefault="006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686124" w:rsidRDefault="00686124" w:rsidP="00686124">
    <w:pPr>
      <w:pStyle w:val="a3"/>
    </w:pPr>
    <w:r w:rsidRPr="00686124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79"/>
    <w:rsid w:val="00686124"/>
    <w:rsid w:val="00C0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6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124"/>
  </w:style>
  <w:style w:type="paragraph" w:styleId="a5">
    <w:name w:val="footer"/>
    <w:basedOn w:val="a"/>
    <w:link w:val="a6"/>
    <w:uiPriority w:val="99"/>
    <w:semiHidden/>
    <w:unhideWhenUsed/>
    <w:rsid w:val="00686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2875" TargetMode="External"/><Relationship Id="rId117" Type="http://schemas.openxmlformats.org/officeDocument/2006/relationships/hyperlink" Target="https://login.consultant.ru/link/?req=doc&amp;base=RLAW916&amp;n=7328&amp;dst=100028&amp;fld=134" TargetMode="External"/><Relationship Id="rId21" Type="http://schemas.openxmlformats.org/officeDocument/2006/relationships/hyperlink" Target="https://login.consultant.ru/link/?req=doc&amp;base=RZB&amp;n=2875" TargetMode="External"/><Relationship Id="rId42" Type="http://schemas.openxmlformats.org/officeDocument/2006/relationships/hyperlink" Target="https://login.consultant.ru/link/?req=doc&amp;base=RZB&amp;n=315256" TargetMode="External"/><Relationship Id="rId47" Type="http://schemas.openxmlformats.org/officeDocument/2006/relationships/hyperlink" Target="https://login.consultant.ru/link/?req=doc&amp;base=RZB&amp;n=2875" TargetMode="External"/><Relationship Id="rId63" Type="http://schemas.openxmlformats.org/officeDocument/2006/relationships/hyperlink" Target="https://login.consultant.ru/link/?req=doc&amp;base=RLAW916&amp;n=34420&amp;dst=100010&amp;fld=134" TargetMode="External"/><Relationship Id="rId68" Type="http://schemas.openxmlformats.org/officeDocument/2006/relationships/hyperlink" Target="https://login.consultant.ru/link/?req=doc&amp;base=RLAW916&amp;n=13961&amp;dst=100010&amp;fld=134" TargetMode="External"/><Relationship Id="rId84" Type="http://schemas.openxmlformats.org/officeDocument/2006/relationships/hyperlink" Target="https://login.consultant.ru/link/?req=doc&amp;base=RLAW916&amp;n=15410&amp;dst=100017&amp;fld=134" TargetMode="External"/><Relationship Id="rId89" Type="http://schemas.openxmlformats.org/officeDocument/2006/relationships/hyperlink" Target="https://login.consultant.ru/link/?req=doc&amp;base=RZB&amp;n=2875" TargetMode="External"/><Relationship Id="rId112" Type="http://schemas.openxmlformats.org/officeDocument/2006/relationships/hyperlink" Target="https://login.consultant.ru/link/?req=doc&amp;base=RLAW916&amp;n=15410&amp;dst=100034&amp;fld=134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916&amp;n=34420&amp;dst=100008&amp;fld=134" TargetMode="External"/><Relationship Id="rId107" Type="http://schemas.openxmlformats.org/officeDocument/2006/relationships/hyperlink" Target="https://login.consultant.ru/link/?req=doc&amp;base=RLAW916&amp;n=23027&amp;dst=100012&amp;fld=134" TargetMode="External"/><Relationship Id="rId11" Type="http://schemas.openxmlformats.org/officeDocument/2006/relationships/hyperlink" Target="https://login.consultant.ru/link/?req=doc&amp;base=RLAW916&amp;n=13754&amp;dst=100008&amp;fld=134" TargetMode="External"/><Relationship Id="rId32" Type="http://schemas.openxmlformats.org/officeDocument/2006/relationships/hyperlink" Target="https://login.consultant.ru/link/?req=doc&amp;base=RLAW916&amp;n=23020&amp;dst=100013&amp;fld=134" TargetMode="External"/><Relationship Id="rId37" Type="http://schemas.openxmlformats.org/officeDocument/2006/relationships/hyperlink" Target="https://login.consultant.ru/link/?req=doc&amp;base=RZB&amp;n=317644" TargetMode="External"/><Relationship Id="rId53" Type="http://schemas.openxmlformats.org/officeDocument/2006/relationships/hyperlink" Target="https://login.consultant.ru/link/?req=doc&amp;base=RZB&amp;n=2875" TargetMode="External"/><Relationship Id="rId58" Type="http://schemas.openxmlformats.org/officeDocument/2006/relationships/hyperlink" Target="https://login.consultant.ru/link/?req=doc&amp;base=RLAW916&amp;n=11951&amp;dst=100011&amp;fld=134" TargetMode="External"/><Relationship Id="rId74" Type="http://schemas.openxmlformats.org/officeDocument/2006/relationships/hyperlink" Target="https://login.consultant.ru/link/?req=doc&amp;base=RZB&amp;n=2875" TargetMode="External"/><Relationship Id="rId79" Type="http://schemas.openxmlformats.org/officeDocument/2006/relationships/hyperlink" Target="https://login.consultant.ru/link/?req=doc&amp;base=RLAW916&amp;n=13961&amp;dst=100014&amp;fld=134" TargetMode="External"/><Relationship Id="rId102" Type="http://schemas.openxmlformats.org/officeDocument/2006/relationships/hyperlink" Target="https://login.consultant.ru/link/?req=doc&amp;base=RLAW916&amp;n=7328&amp;dst=100027&amp;fld=134" TargetMode="External"/><Relationship Id="rId123" Type="http://schemas.openxmlformats.org/officeDocument/2006/relationships/hyperlink" Target="https://login.consultant.ru/link/?req=doc&amp;base=RZB&amp;n=310117" TargetMode="External"/><Relationship Id="rId128" Type="http://schemas.openxmlformats.org/officeDocument/2006/relationships/hyperlink" Target="https://login.consultant.ru/link/?req=doc&amp;base=RLAW916&amp;n=2808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B&amp;n=2875" TargetMode="External"/><Relationship Id="rId95" Type="http://schemas.openxmlformats.org/officeDocument/2006/relationships/hyperlink" Target="https://login.consultant.ru/link/?req=doc&amp;base=RLAW916&amp;n=34420&amp;dst=100014&amp;fld=134" TargetMode="External"/><Relationship Id="rId14" Type="http://schemas.openxmlformats.org/officeDocument/2006/relationships/hyperlink" Target="https://login.consultant.ru/link/?req=doc&amp;base=RLAW916&amp;n=23020&amp;dst=100008&amp;fld=134" TargetMode="External"/><Relationship Id="rId22" Type="http://schemas.openxmlformats.org/officeDocument/2006/relationships/hyperlink" Target="https://login.consultant.ru/link/?req=doc&amp;base=RLAW916&amp;n=25562" TargetMode="External"/><Relationship Id="rId27" Type="http://schemas.openxmlformats.org/officeDocument/2006/relationships/hyperlink" Target="https://login.consultant.ru/link/?req=doc&amp;base=RLAW916&amp;n=23020&amp;dst=100011&amp;fld=134" TargetMode="External"/><Relationship Id="rId30" Type="http://schemas.openxmlformats.org/officeDocument/2006/relationships/hyperlink" Target="https://login.consultant.ru/link/?req=doc&amp;base=RZB&amp;n=2875" TargetMode="External"/><Relationship Id="rId35" Type="http://schemas.openxmlformats.org/officeDocument/2006/relationships/hyperlink" Target="https://login.consultant.ru/link/?req=doc&amp;base=RZB&amp;n=2875" TargetMode="External"/><Relationship Id="rId43" Type="http://schemas.openxmlformats.org/officeDocument/2006/relationships/hyperlink" Target="https://login.consultant.ru/link/?req=doc&amp;base=RZB&amp;n=2875" TargetMode="External"/><Relationship Id="rId48" Type="http://schemas.openxmlformats.org/officeDocument/2006/relationships/hyperlink" Target="https://login.consultant.ru/link/?req=doc&amp;base=RZB&amp;n=2875" TargetMode="External"/><Relationship Id="rId56" Type="http://schemas.openxmlformats.org/officeDocument/2006/relationships/hyperlink" Target="https://login.consultant.ru/link/?req=doc&amp;base=RLAW916&amp;n=11951&amp;dst=100010&amp;fld=134" TargetMode="External"/><Relationship Id="rId64" Type="http://schemas.openxmlformats.org/officeDocument/2006/relationships/hyperlink" Target="https://login.consultant.ru/link/?req=doc&amp;base=RLAW916&amp;n=34420&amp;dst=100011&amp;fld=134" TargetMode="External"/><Relationship Id="rId69" Type="http://schemas.openxmlformats.org/officeDocument/2006/relationships/hyperlink" Target="https://login.consultant.ru/link/?req=doc&amp;base=RLAW916&amp;n=11951&amp;dst=100012&amp;fld=134" TargetMode="External"/><Relationship Id="rId77" Type="http://schemas.openxmlformats.org/officeDocument/2006/relationships/hyperlink" Target="https://login.consultant.ru/link/?req=doc&amp;base=RLAW916&amp;n=23020&amp;dst=100024&amp;fld=134" TargetMode="External"/><Relationship Id="rId100" Type="http://schemas.openxmlformats.org/officeDocument/2006/relationships/hyperlink" Target="https://login.consultant.ru/link/?req=doc&amp;base=RZB&amp;n=317664" TargetMode="External"/><Relationship Id="rId105" Type="http://schemas.openxmlformats.org/officeDocument/2006/relationships/hyperlink" Target="https://login.consultant.ru/link/?req=doc&amp;base=RLAW916&amp;n=11951&amp;dst=100019&amp;fld=134" TargetMode="External"/><Relationship Id="rId113" Type="http://schemas.openxmlformats.org/officeDocument/2006/relationships/hyperlink" Target="https://login.consultant.ru/link/?req=doc&amp;base=RLAW916&amp;n=11951&amp;dst=100020&amp;fld=134" TargetMode="External"/><Relationship Id="rId118" Type="http://schemas.openxmlformats.org/officeDocument/2006/relationships/hyperlink" Target="https://login.consultant.ru/link/?req=doc&amp;base=RZB&amp;n=2875" TargetMode="External"/><Relationship Id="rId126" Type="http://schemas.openxmlformats.org/officeDocument/2006/relationships/hyperlink" Target="https://login.consultant.ru/link/?req=doc&amp;base=RLAW916&amp;n=23020&amp;dst=100030&amp;fld=134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16&amp;n=11093&amp;dst=100008&amp;fld=134" TargetMode="External"/><Relationship Id="rId51" Type="http://schemas.openxmlformats.org/officeDocument/2006/relationships/hyperlink" Target="https://login.consultant.ru/link/?req=doc&amp;base=RLAW916&amp;n=15410&amp;dst=100009&amp;fld=134" TargetMode="External"/><Relationship Id="rId72" Type="http://schemas.openxmlformats.org/officeDocument/2006/relationships/hyperlink" Target="https://login.consultant.ru/link/?req=doc&amp;base=RLAW916&amp;n=13961&amp;dst=100012&amp;fld=134" TargetMode="External"/><Relationship Id="rId80" Type="http://schemas.openxmlformats.org/officeDocument/2006/relationships/hyperlink" Target="https://login.consultant.ru/link/?req=doc&amp;base=RLAW916&amp;n=13961&amp;dst=100015&amp;fld=134" TargetMode="External"/><Relationship Id="rId85" Type="http://schemas.openxmlformats.org/officeDocument/2006/relationships/hyperlink" Target="https://login.consultant.ru/link/?req=doc&amp;base=RZB&amp;n=314857" TargetMode="External"/><Relationship Id="rId93" Type="http://schemas.openxmlformats.org/officeDocument/2006/relationships/hyperlink" Target="https://login.consultant.ru/link/?req=doc&amp;base=RLAW916&amp;n=23020&amp;dst=100027&amp;fld=134" TargetMode="External"/><Relationship Id="rId98" Type="http://schemas.openxmlformats.org/officeDocument/2006/relationships/hyperlink" Target="https://login.consultant.ru/link/?req=doc&amp;base=RZB&amp;n=310135" TargetMode="External"/><Relationship Id="rId121" Type="http://schemas.openxmlformats.org/officeDocument/2006/relationships/hyperlink" Target="https://login.consultant.ru/link/?req=doc&amp;base=RZB&amp;n=28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6&amp;n=13961&amp;dst=100008&amp;fld=134" TargetMode="External"/><Relationship Id="rId17" Type="http://schemas.openxmlformats.org/officeDocument/2006/relationships/hyperlink" Target="https://login.consultant.ru/link/?req=doc&amp;base=RLAW916&amp;n=23020&amp;dst=100009&amp;fld=134" TargetMode="External"/><Relationship Id="rId25" Type="http://schemas.openxmlformats.org/officeDocument/2006/relationships/hyperlink" Target="https://login.consultant.ru/link/?req=doc&amp;base=RZB&amp;n=2875" TargetMode="External"/><Relationship Id="rId33" Type="http://schemas.openxmlformats.org/officeDocument/2006/relationships/hyperlink" Target="https://login.consultant.ru/link/?req=doc&amp;base=RLAW916&amp;n=7328&amp;dst=100009&amp;fld=134" TargetMode="External"/><Relationship Id="rId38" Type="http://schemas.openxmlformats.org/officeDocument/2006/relationships/hyperlink" Target="https://login.consultant.ru/link/?req=doc&amp;base=RLAW916&amp;n=25562" TargetMode="External"/><Relationship Id="rId46" Type="http://schemas.openxmlformats.org/officeDocument/2006/relationships/hyperlink" Target="https://login.consultant.ru/link/?req=doc&amp;base=RZB&amp;n=2875" TargetMode="External"/><Relationship Id="rId59" Type="http://schemas.openxmlformats.org/officeDocument/2006/relationships/hyperlink" Target="https://login.consultant.ru/link/?req=doc&amp;base=RLAW916&amp;n=7328&amp;dst=100010&amp;fld=134" TargetMode="External"/><Relationship Id="rId67" Type="http://schemas.openxmlformats.org/officeDocument/2006/relationships/hyperlink" Target="https://login.consultant.ru/link/?req=doc&amp;base=RLAW916&amp;n=15410&amp;dst=100015&amp;fld=134" TargetMode="External"/><Relationship Id="rId103" Type="http://schemas.openxmlformats.org/officeDocument/2006/relationships/hyperlink" Target="https://login.consultant.ru/link/?req=doc&amp;base=RZB&amp;n=2875" TargetMode="External"/><Relationship Id="rId108" Type="http://schemas.openxmlformats.org/officeDocument/2006/relationships/hyperlink" Target="https://login.consultant.ru/link/?req=doc&amp;base=RLAW916&amp;n=23027&amp;dst=100013&amp;fld=134" TargetMode="External"/><Relationship Id="rId116" Type="http://schemas.openxmlformats.org/officeDocument/2006/relationships/hyperlink" Target="https://login.consultant.ru/link/?req=doc&amp;base=RLAW916&amp;n=34420&amp;dst=100017&amp;fld=134" TargetMode="External"/><Relationship Id="rId124" Type="http://schemas.openxmlformats.org/officeDocument/2006/relationships/hyperlink" Target="https://login.consultant.ru/link/?req=doc&amp;base=RZB&amp;n=310111" TargetMode="External"/><Relationship Id="rId129" Type="http://schemas.openxmlformats.org/officeDocument/2006/relationships/hyperlink" Target="https://login.consultant.ru/link/?req=doc&amp;base=RLAW916&amp;n=25752" TargetMode="External"/><Relationship Id="rId20" Type="http://schemas.openxmlformats.org/officeDocument/2006/relationships/hyperlink" Target="https://login.consultant.ru/link/?req=doc&amp;base=RZB&amp;n=2875" TargetMode="External"/><Relationship Id="rId41" Type="http://schemas.openxmlformats.org/officeDocument/2006/relationships/hyperlink" Target="https://login.consultant.ru/link/?req=doc&amp;base=RLAW916&amp;n=23020&amp;dst=100016&amp;fld=134" TargetMode="External"/><Relationship Id="rId54" Type="http://schemas.openxmlformats.org/officeDocument/2006/relationships/hyperlink" Target="https://login.consultant.ru/link/?req=doc&amp;base=RZB&amp;n=314857" TargetMode="External"/><Relationship Id="rId62" Type="http://schemas.openxmlformats.org/officeDocument/2006/relationships/hyperlink" Target="https://login.consultant.ru/link/?req=doc&amp;base=RLAW916&amp;n=11093&amp;dst=100009&amp;fld=134" TargetMode="External"/><Relationship Id="rId70" Type="http://schemas.openxmlformats.org/officeDocument/2006/relationships/hyperlink" Target="https://login.consultant.ru/link/?req=doc&amp;base=RLAW916&amp;n=23020&amp;dst=100021&amp;fld=134" TargetMode="External"/><Relationship Id="rId75" Type="http://schemas.openxmlformats.org/officeDocument/2006/relationships/hyperlink" Target="https://login.consultant.ru/link/?req=doc&amp;base=RLAW916&amp;n=7328&amp;dst=100011&amp;fld=134" TargetMode="External"/><Relationship Id="rId83" Type="http://schemas.openxmlformats.org/officeDocument/2006/relationships/hyperlink" Target="https://login.consultant.ru/link/?req=doc&amp;base=RZB&amp;n=2875" TargetMode="External"/><Relationship Id="rId88" Type="http://schemas.openxmlformats.org/officeDocument/2006/relationships/hyperlink" Target="https://login.consultant.ru/link/?req=doc&amp;base=RLAW916&amp;n=15410&amp;dst=100023&amp;fld=134" TargetMode="External"/><Relationship Id="rId91" Type="http://schemas.openxmlformats.org/officeDocument/2006/relationships/hyperlink" Target="https://login.consultant.ru/link/?req=doc&amp;base=RLAW916&amp;n=23020&amp;dst=100026&amp;fld=134" TargetMode="External"/><Relationship Id="rId96" Type="http://schemas.openxmlformats.org/officeDocument/2006/relationships/hyperlink" Target="https://login.consultant.ru/link/?req=doc&amp;base=RZB&amp;n=2875" TargetMode="External"/><Relationship Id="rId111" Type="http://schemas.openxmlformats.org/officeDocument/2006/relationships/hyperlink" Target="https://login.consultant.ru/link/?req=doc&amp;base=RLAW916&amp;n=11099&amp;dst=100009&amp;fld=134" TargetMode="External"/><Relationship Id="rId13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6&amp;n=6915&amp;dst=100008&amp;fld=134" TargetMode="External"/><Relationship Id="rId15" Type="http://schemas.openxmlformats.org/officeDocument/2006/relationships/hyperlink" Target="https://login.consultant.ru/link/?req=doc&amp;base=RLAW916&amp;n=23027&amp;dst=100011&amp;fld=134" TargetMode="External"/><Relationship Id="rId23" Type="http://schemas.openxmlformats.org/officeDocument/2006/relationships/hyperlink" Target="https://login.consultant.ru/link/?req=doc&amp;base=RZB&amp;n=2875" TargetMode="External"/><Relationship Id="rId28" Type="http://schemas.openxmlformats.org/officeDocument/2006/relationships/hyperlink" Target="https://login.consultant.ru/link/?req=doc&amp;base=RZB&amp;n=2875" TargetMode="External"/><Relationship Id="rId36" Type="http://schemas.openxmlformats.org/officeDocument/2006/relationships/hyperlink" Target="https://login.consultant.ru/link/?req=doc&amp;base=RZB&amp;n=2875" TargetMode="External"/><Relationship Id="rId49" Type="http://schemas.openxmlformats.org/officeDocument/2006/relationships/hyperlink" Target="https://login.consultant.ru/link/?req=doc&amp;base=RLAW916&amp;n=23020&amp;dst=100019&amp;fld=134" TargetMode="External"/><Relationship Id="rId57" Type="http://schemas.openxmlformats.org/officeDocument/2006/relationships/hyperlink" Target="https://login.consultant.ru/link/?req=doc&amp;base=RLAW916&amp;n=11951&amp;dst=100010&amp;fld=134" TargetMode="External"/><Relationship Id="rId106" Type="http://schemas.openxmlformats.org/officeDocument/2006/relationships/hyperlink" Target="https://login.consultant.ru/link/?req=doc&amp;base=RLAW916&amp;n=15410&amp;dst=100033&amp;fld=134" TargetMode="External"/><Relationship Id="rId114" Type="http://schemas.openxmlformats.org/officeDocument/2006/relationships/hyperlink" Target="https://login.consultant.ru/link/?req=doc&amp;base=RLAW916&amp;n=11099&amp;dst=100011&amp;fld=134" TargetMode="External"/><Relationship Id="rId119" Type="http://schemas.openxmlformats.org/officeDocument/2006/relationships/hyperlink" Target="https://login.consultant.ru/link/?req=doc&amp;base=RLAW916&amp;n=11951&amp;dst=100021&amp;fld=134" TargetMode="External"/><Relationship Id="rId127" Type="http://schemas.openxmlformats.org/officeDocument/2006/relationships/hyperlink" Target="https://login.consultant.ru/link/?req=doc&amp;base=RLAW916&amp;n=25581" TargetMode="External"/><Relationship Id="rId10" Type="http://schemas.openxmlformats.org/officeDocument/2006/relationships/hyperlink" Target="https://login.consultant.ru/link/?req=doc&amp;base=RLAW916&amp;n=11951&amp;dst=100008&amp;fld=134" TargetMode="External"/><Relationship Id="rId31" Type="http://schemas.openxmlformats.org/officeDocument/2006/relationships/hyperlink" Target="https://login.consultant.ru/link/?req=doc&amp;base=RZB&amp;n=2875" TargetMode="External"/><Relationship Id="rId44" Type="http://schemas.openxmlformats.org/officeDocument/2006/relationships/hyperlink" Target="https://login.consultant.ru/link/?req=doc&amp;base=RZB&amp;n=2875" TargetMode="External"/><Relationship Id="rId52" Type="http://schemas.openxmlformats.org/officeDocument/2006/relationships/hyperlink" Target="https://login.consultant.ru/link/?req=doc&amp;base=RZB&amp;n=2875" TargetMode="External"/><Relationship Id="rId60" Type="http://schemas.openxmlformats.org/officeDocument/2006/relationships/hyperlink" Target="https://login.consultant.ru/link/?req=doc&amp;base=RLAW916&amp;n=34433" TargetMode="External"/><Relationship Id="rId65" Type="http://schemas.openxmlformats.org/officeDocument/2006/relationships/hyperlink" Target="https://login.consultant.ru/link/?req=doc&amp;base=RLAW916&amp;n=15410&amp;dst=100011&amp;fld=134" TargetMode="External"/><Relationship Id="rId73" Type="http://schemas.openxmlformats.org/officeDocument/2006/relationships/hyperlink" Target="https://login.consultant.ru/link/?req=doc&amp;base=RLAW916&amp;n=15410&amp;dst=100016&amp;fld=134" TargetMode="External"/><Relationship Id="rId78" Type="http://schemas.openxmlformats.org/officeDocument/2006/relationships/hyperlink" Target="https://login.consultant.ru/link/?req=doc&amp;base=RLAW916&amp;n=34660&amp;dst=100019&amp;fld=134" TargetMode="External"/><Relationship Id="rId81" Type="http://schemas.openxmlformats.org/officeDocument/2006/relationships/hyperlink" Target="https://login.consultant.ru/link/?req=doc&amp;base=RLAW916&amp;n=11951&amp;dst=100014&amp;fld=134" TargetMode="External"/><Relationship Id="rId86" Type="http://schemas.openxmlformats.org/officeDocument/2006/relationships/hyperlink" Target="https://login.consultant.ru/link/?req=doc&amp;base=RLAW916&amp;n=15410&amp;dst=100021&amp;fld=134" TargetMode="External"/><Relationship Id="rId94" Type="http://schemas.openxmlformats.org/officeDocument/2006/relationships/hyperlink" Target="https://login.consultant.ru/link/?req=doc&amp;base=RLAW916&amp;n=11093&amp;dst=100011&amp;fld=134" TargetMode="External"/><Relationship Id="rId99" Type="http://schemas.openxmlformats.org/officeDocument/2006/relationships/hyperlink" Target="https://login.consultant.ru/link/?req=doc&amp;base=RLAW916&amp;n=15410&amp;dst=100030&amp;fld=134" TargetMode="External"/><Relationship Id="rId101" Type="http://schemas.openxmlformats.org/officeDocument/2006/relationships/hyperlink" Target="https://login.consultant.ru/link/?req=doc&amp;base=RLAW916&amp;n=15410&amp;dst=100031&amp;fld=134" TargetMode="External"/><Relationship Id="rId122" Type="http://schemas.openxmlformats.org/officeDocument/2006/relationships/hyperlink" Target="https://login.consultant.ru/link/?req=doc&amp;base=RZB&amp;n=2875" TargetMode="External"/><Relationship Id="rId130" Type="http://schemas.openxmlformats.org/officeDocument/2006/relationships/hyperlink" Target="https://login.consultant.ru/link/?req=doc&amp;base=RLAW916&amp;n=344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16&amp;n=11099&amp;dst=100008&amp;fld=134" TargetMode="External"/><Relationship Id="rId13" Type="http://schemas.openxmlformats.org/officeDocument/2006/relationships/hyperlink" Target="https://login.consultant.ru/link/?req=doc&amp;base=RLAW916&amp;n=15410&amp;dst=100008&amp;fld=134" TargetMode="External"/><Relationship Id="rId18" Type="http://schemas.openxmlformats.org/officeDocument/2006/relationships/hyperlink" Target="https://login.consultant.ru/link/?req=doc&amp;base=RZB&amp;n=2875" TargetMode="External"/><Relationship Id="rId39" Type="http://schemas.openxmlformats.org/officeDocument/2006/relationships/hyperlink" Target="https://login.consultant.ru/link/?req=doc&amp;base=RLAW916&amp;n=23020&amp;dst=100014&amp;fld=134" TargetMode="External"/><Relationship Id="rId109" Type="http://schemas.openxmlformats.org/officeDocument/2006/relationships/hyperlink" Target="https://login.consultant.ru/link/?req=doc&amp;base=RLAW916&amp;n=23027&amp;dst=100013&amp;fld=134" TargetMode="External"/><Relationship Id="rId34" Type="http://schemas.openxmlformats.org/officeDocument/2006/relationships/hyperlink" Target="https://login.consultant.ru/link/?req=doc&amp;base=RLAW916&amp;n=13754&amp;dst=100008&amp;fld=134" TargetMode="External"/><Relationship Id="rId50" Type="http://schemas.openxmlformats.org/officeDocument/2006/relationships/hyperlink" Target="https://login.consultant.ru/link/?req=doc&amp;base=RZB&amp;n=2875" TargetMode="External"/><Relationship Id="rId55" Type="http://schemas.openxmlformats.org/officeDocument/2006/relationships/hyperlink" Target="https://login.consultant.ru/link/?req=doc&amp;base=RLAW916&amp;n=11951&amp;dst=100009&amp;fld=134" TargetMode="External"/><Relationship Id="rId76" Type="http://schemas.openxmlformats.org/officeDocument/2006/relationships/hyperlink" Target="https://login.consultant.ru/link/?req=doc&amp;base=RZB&amp;n=2875" TargetMode="External"/><Relationship Id="rId97" Type="http://schemas.openxmlformats.org/officeDocument/2006/relationships/hyperlink" Target="https://login.consultant.ru/link/?req=doc&amp;base=RZB&amp;n=317664" TargetMode="External"/><Relationship Id="rId104" Type="http://schemas.openxmlformats.org/officeDocument/2006/relationships/hyperlink" Target="https://login.consultant.ru/link/?req=doc&amp;base=RZB&amp;n=2875" TargetMode="External"/><Relationship Id="rId120" Type="http://schemas.openxmlformats.org/officeDocument/2006/relationships/hyperlink" Target="https://login.consultant.ru/link/?req=doc&amp;base=RZB&amp;n=317662" TargetMode="External"/><Relationship Id="rId125" Type="http://schemas.openxmlformats.org/officeDocument/2006/relationships/hyperlink" Target="https://login.consultant.ru/link/?req=doc&amp;base=RLAW916&amp;n=23020&amp;dst=100028&amp;fld=134" TargetMode="External"/><Relationship Id="rId7" Type="http://schemas.openxmlformats.org/officeDocument/2006/relationships/hyperlink" Target="https://login.consultant.ru/link/?req=doc&amp;base=RLAW916&amp;n=7328&amp;dst=100008&amp;fld=134" TargetMode="External"/><Relationship Id="rId71" Type="http://schemas.openxmlformats.org/officeDocument/2006/relationships/hyperlink" Target="https://login.consultant.ru/link/?req=doc&amp;base=RLAW916&amp;n=23020&amp;dst=100023&amp;fld=134" TargetMode="External"/><Relationship Id="rId92" Type="http://schemas.openxmlformats.org/officeDocument/2006/relationships/hyperlink" Target="https://login.consultant.ru/link/?req=doc&amp;base=RLAW916&amp;n=34420&amp;dst=100013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16&amp;n=23020&amp;dst=100012&amp;fld=134" TargetMode="External"/><Relationship Id="rId24" Type="http://schemas.openxmlformats.org/officeDocument/2006/relationships/hyperlink" Target="https://login.consultant.ru/link/?req=doc&amp;base=RZB&amp;n=2875" TargetMode="External"/><Relationship Id="rId40" Type="http://schemas.openxmlformats.org/officeDocument/2006/relationships/hyperlink" Target="https://login.consultant.ru/link/?req=doc&amp;base=RLAW916&amp;n=25562" TargetMode="External"/><Relationship Id="rId45" Type="http://schemas.openxmlformats.org/officeDocument/2006/relationships/hyperlink" Target="https://login.consultant.ru/link/?req=doc&amp;base=RZB&amp;n=2875" TargetMode="External"/><Relationship Id="rId66" Type="http://schemas.openxmlformats.org/officeDocument/2006/relationships/hyperlink" Target="https://login.consultant.ru/link/?req=doc&amp;base=RLAW916&amp;n=15410&amp;dst=100013&amp;fld=134" TargetMode="External"/><Relationship Id="rId87" Type="http://schemas.openxmlformats.org/officeDocument/2006/relationships/hyperlink" Target="https://login.consultant.ru/link/?req=doc&amp;base=RZB&amp;n=2875" TargetMode="External"/><Relationship Id="rId110" Type="http://schemas.openxmlformats.org/officeDocument/2006/relationships/hyperlink" Target="https://login.consultant.ru/link/?req=doc&amp;base=RLAW916&amp;n=34444" TargetMode="External"/><Relationship Id="rId115" Type="http://schemas.openxmlformats.org/officeDocument/2006/relationships/hyperlink" Target="https://login.consultant.ru/link/?req=doc&amp;base=RLAW916&amp;n=34420&amp;dst=100016&amp;fld=134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login.consultant.ru/link/?req=doc&amp;base=RLAW916&amp;n=34660&amp;dst=100019&amp;fld=134" TargetMode="External"/><Relationship Id="rId82" Type="http://schemas.openxmlformats.org/officeDocument/2006/relationships/hyperlink" Target="https://login.consultant.ru/link/?req=doc&amp;base=RLAW916&amp;n=11951&amp;dst=100016&amp;fld=134" TargetMode="External"/><Relationship Id="rId19" Type="http://schemas.openxmlformats.org/officeDocument/2006/relationships/hyperlink" Target="https://login.consultant.ru/link/?req=doc&amp;base=RZB&amp;n=287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16113</Words>
  <Characters>91848</Characters>
  <Application>Microsoft Office Word</Application>
  <DocSecurity>2</DocSecurity>
  <Lines>765</Lines>
  <Paragraphs>215</Paragraphs>
  <ScaleCrop>false</ScaleCrop>
  <Company>КонсультантПлюс Версия 4017.00.95</Company>
  <LinksUpToDate>false</LinksUpToDate>
  <CharactersWithSpaces>107746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Республики Алтай (Основной Закон)"(принята Законом РА от 7 июня 1997 г. N 21-4)(ред. от 13.06.2018)</dc:title>
  <dc:subject/>
  <dc:creator>XP GAME 2009</dc:creator>
  <cp:keywords/>
  <dc:description/>
  <cp:lastModifiedBy>XP GAME 2009</cp:lastModifiedBy>
  <cp:revision>2</cp:revision>
  <dcterms:created xsi:type="dcterms:W3CDTF">2019-02-20T05:55:00Z</dcterms:created>
  <dcterms:modified xsi:type="dcterms:W3CDTF">2019-02-20T05:55:00Z</dcterms:modified>
</cp:coreProperties>
</file>